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D1FD9" w14:textId="611345AD" w:rsidR="00B908F7" w:rsidRPr="006E41F9" w:rsidRDefault="00B908F7" w:rsidP="00224597">
      <w:pPr>
        <w:pStyle w:val="Titre1"/>
        <w:jc w:val="both"/>
        <w:rPr>
          <w:rFonts w:ascii="Calibri" w:hAnsi="Calibri" w:cs="Calibri"/>
          <w:color w:val="auto"/>
          <w:sz w:val="24"/>
          <w:szCs w:val="24"/>
        </w:rPr>
      </w:pPr>
      <w:r w:rsidRPr="006E41F9">
        <w:rPr>
          <w:rFonts w:ascii="Calibri" w:hAnsi="Calibri" w:cs="Calibri"/>
          <w:color w:val="auto"/>
          <w:sz w:val="24"/>
          <w:szCs w:val="24"/>
        </w:rPr>
        <w:t>La transparence comme stratégie de restauration de la confiance envers les journalistes</w:t>
      </w:r>
      <w:r w:rsidR="000B0B38" w:rsidRPr="006E41F9">
        <w:rPr>
          <w:rFonts w:ascii="Calibri" w:hAnsi="Calibri" w:cs="Calibri"/>
          <w:color w:val="auto"/>
          <w:sz w:val="24"/>
          <w:szCs w:val="24"/>
        </w:rPr>
        <w:t xml:space="preserve"> et outil d</w:t>
      </w:r>
      <w:r w:rsidR="00E2608A" w:rsidRPr="006E41F9">
        <w:rPr>
          <w:rFonts w:ascii="Calibri" w:hAnsi="Calibri" w:cs="Calibri"/>
          <w:color w:val="auto"/>
          <w:sz w:val="24"/>
          <w:szCs w:val="24"/>
        </w:rPr>
        <w:t xml:space="preserve">’articulation </w:t>
      </w:r>
      <w:r w:rsidR="000B0B38" w:rsidRPr="006E41F9">
        <w:rPr>
          <w:rFonts w:ascii="Calibri" w:hAnsi="Calibri" w:cs="Calibri"/>
          <w:color w:val="auto"/>
          <w:sz w:val="24"/>
          <w:szCs w:val="24"/>
        </w:rPr>
        <w:t>d</w:t>
      </w:r>
      <w:r w:rsidR="00E2608A" w:rsidRPr="006E41F9">
        <w:rPr>
          <w:rFonts w:ascii="Calibri" w:hAnsi="Calibri" w:cs="Calibri"/>
          <w:color w:val="auto"/>
          <w:sz w:val="24"/>
          <w:szCs w:val="24"/>
        </w:rPr>
        <w:t>u</w:t>
      </w:r>
      <w:r w:rsidR="000B0B38" w:rsidRPr="006E41F9">
        <w:rPr>
          <w:rFonts w:ascii="Calibri" w:hAnsi="Calibri" w:cs="Calibri"/>
          <w:color w:val="auto"/>
          <w:sz w:val="24"/>
          <w:szCs w:val="24"/>
        </w:rPr>
        <w:t xml:space="preserve"> sens à apporter au journalisme</w:t>
      </w:r>
      <w:r w:rsidRPr="006E41F9">
        <w:rPr>
          <w:rFonts w:ascii="Calibri" w:hAnsi="Calibri" w:cs="Calibri"/>
          <w:color w:val="auto"/>
          <w:sz w:val="24"/>
          <w:szCs w:val="24"/>
        </w:rPr>
        <w:t>. Analyse de discours de la rubrique « </w:t>
      </w:r>
      <w:r w:rsidRPr="006E41F9">
        <w:rPr>
          <w:rFonts w:ascii="Calibri" w:hAnsi="Calibri" w:cs="Calibri"/>
          <w:i/>
          <w:iCs/>
          <w:color w:val="auto"/>
          <w:sz w:val="24"/>
          <w:szCs w:val="24"/>
        </w:rPr>
        <w:t>Inside</w:t>
      </w:r>
      <w:r w:rsidRPr="006E41F9">
        <w:rPr>
          <w:rFonts w:ascii="Calibri" w:hAnsi="Calibri" w:cs="Calibri"/>
          <w:color w:val="auto"/>
          <w:sz w:val="24"/>
          <w:szCs w:val="24"/>
        </w:rPr>
        <w:t> » du site de la Radio-télévision belge francophone</w:t>
      </w:r>
      <w:r w:rsidR="00224597" w:rsidRPr="006E41F9">
        <w:rPr>
          <w:rFonts w:ascii="Calibri" w:hAnsi="Calibri" w:cs="Calibri"/>
          <w:color w:val="auto"/>
          <w:sz w:val="24"/>
          <w:szCs w:val="24"/>
        </w:rPr>
        <w:t>.</w:t>
      </w:r>
    </w:p>
    <w:p w14:paraId="3C14A06E" w14:textId="4AF94EA4" w:rsidR="00B5309F" w:rsidRPr="003A37D1" w:rsidRDefault="00B908F7" w:rsidP="00224597">
      <w:pPr>
        <w:jc w:val="right"/>
        <w:rPr>
          <w:rFonts w:ascii="Calibri" w:hAnsi="Calibri" w:cs="Calibri"/>
          <w:i/>
          <w:iCs/>
        </w:rPr>
      </w:pPr>
      <w:r w:rsidRPr="006E41F9">
        <w:rPr>
          <w:rFonts w:ascii="Calibri" w:hAnsi="Calibri" w:cs="Calibri"/>
          <w:i/>
          <w:iCs/>
          <w:lang w:val="en-GB"/>
        </w:rPr>
        <w:t xml:space="preserve">Transparency as a strategy </w:t>
      </w:r>
      <w:r w:rsidR="00B5309F" w:rsidRPr="006E41F9">
        <w:rPr>
          <w:rFonts w:ascii="Calibri" w:hAnsi="Calibri" w:cs="Calibri"/>
          <w:i/>
          <w:iCs/>
          <w:lang w:val="en-GB"/>
        </w:rPr>
        <w:t>for restoring the trust into journalists</w:t>
      </w:r>
      <w:r w:rsidR="00E2608A" w:rsidRPr="006E41F9">
        <w:rPr>
          <w:rFonts w:ascii="Calibri" w:hAnsi="Calibri" w:cs="Calibri"/>
          <w:i/>
          <w:iCs/>
          <w:lang w:val="en-GB"/>
        </w:rPr>
        <w:t xml:space="preserve"> and as a tool for articulating the meaning of journalism</w:t>
      </w:r>
      <w:r w:rsidR="00B5309F" w:rsidRPr="006E41F9">
        <w:rPr>
          <w:rFonts w:ascii="Calibri" w:hAnsi="Calibri" w:cs="Calibri"/>
          <w:i/>
          <w:iCs/>
          <w:lang w:val="en-GB"/>
        </w:rPr>
        <w:t xml:space="preserve">. </w:t>
      </w:r>
      <w:proofErr w:type="spellStart"/>
      <w:r w:rsidR="00B5309F" w:rsidRPr="003A37D1">
        <w:rPr>
          <w:rFonts w:ascii="Calibri" w:hAnsi="Calibri" w:cs="Calibri"/>
          <w:i/>
          <w:iCs/>
        </w:rPr>
        <w:t>Discourse</w:t>
      </w:r>
      <w:proofErr w:type="spellEnd"/>
      <w:r w:rsidR="00B5309F" w:rsidRPr="003A37D1">
        <w:rPr>
          <w:rFonts w:ascii="Calibri" w:hAnsi="Calibri" w:cs="Calibri"/>
          <w:i/>
          <w:iCs/>
        </w:rPr>
        <w:t xml:space="preserve"> </w:t>
      </w:r>
      <w:proofErr w:type="spellStart"/>
      <w:r w:rsidR="00B5309F" w:rsidRPr="003A37D1">
        <w:rPr>
          <w:rFonts w:ascii="Calibri" w:hAnsi="Calibri" w:cs="Calibri"/>
          <w:i/>
          <w:iCs/>
        </w:rPr>
        <w:t>analysis</w:t>
      </w:r>
      <w:proofErr w:type="spellEnd"/>
      <w:r w:rsidR="00B5309F" w:rsidRPr="003A37D1">
        <w:rPr>
          <w:rFonts w:ascii="Calibri" w:hAnsi="Calibri" w:cs="Calibri"/>
          <w:i/>
          <w:iCs/>
        </w:rPr>
        <w:t xml:space="preserve"> of the “Inside” </w:t>
      </w:r>
      <w:r w:rsidR="00A31B15" w:rsidRPr="003A37D1">
        <w:rPr>
          <w:rFonts w:ascii="Calibri" w:hAnsi="Calibri" w:cs="Calibri"/>
          <w:i/>
          <w:iCs/>
        </w:rPr>
        <w:t>section</w:t>
      </w:r>
      <w:r w:rsidR="00B5309F" w:rsidRPr="003A37D1">
        <w:rPr>
          <w:rFonts w:ascii="Calibri" w:hAnsi="Calibri" w:cs="Calibri"/>
          <w:i/>
          <w:iCs/>
        </w:rPr>
        <w:t xml:space="preserve"> of the Radio-télévision belge francophone </w:t>
      </w:r>
      <w:proofErr w:type="spellStart"/>
      <w:r w:rsidR="00B5309F" w:rsidRPr="003A37D1">
        <w:rPr>
          <w:rFonts w:ascii="Calibri" w:hAnsi="Calibri" w:cs="Calibri"/>
          <w:i/>
          <w:iCs/>
        </w:rPr>
        <w:t>website</w:t>
      </w:r>
      <w:proofErr w:type="spellEnd"/>
      <w:r w:rsidR="005D749F" w:rsidRPr="003A37D1">
        <w:rPr>
          <w:rFonts w:ascii="Calibri" w:hAnsi="Calibri" w:cs="Calibri"/>
          <w:i/>
          <w:iCs/>
        </w:rPr>
        <w:t>.</w:t>
      </w:r>
    </w:p>
    <w:p w14:paraId="1755790B" w14:textId="77777777" w:rsidR="00B5309F" w:rsidRPr="003A37D1" w:rsidRDefault="00B5309F" w:rsidP="00B908F7">
      <w:pPr>
        <w:jc w:val="right"/>
        <w:rPr>
          <w:rFonts w:ascii="Calibri" w:hAnsi="Calibri" w:cs="Calibri"/>
        </w:rPr>
      </w:pPr>
    </w:p>
    <w:p w14:paraId="102A9129" w14:textId="790F079A" w:rsidR="00B5309F" w:rsidRPr="006E41F9" w:rsidRDefault="00B5309F" w:rsidP="00B908F7">
      <w:pPr>
        <w:jc w:val="right"/>
        <w:rPr>
          <w:rFonts w:ascii="Calibri" w:hAnsi="Calibri" w:cs="Calibri"/>
        </w:rPr>
      </w:pPr>
      <w:r w:rsidRPr="006E41F9">
        <w:rPr>
          <w:rFonts w:ascii="Calibri" w:hAnsi="Calibri" w:cs="Calibri"/>
        </w:rPr>
        <w:t>Cédric Tant, chercheur en sciences de l’information et de la communication</w:t>
      </w:r>
      <w:r w:rsidR="00A92CF5" w:rsidRPr="006E41F9">
        <w:rPr>
          <w:rFonts w:ascii="Calibri" w:hAnsi="Calibri" w:cs="Calibri"/>
        </w:rPr>
        <w:t>.</w:t>
      </w:r>
    </w:p>
    <w:p w14:paraId="09E1262C" w14:textId="77777777" w:rsidR="00B5309F" w:rsidRPr="006E41F9" w:rsidRDefault="00B5309F" w:rsidP="00B908F7">
      <w:pPr>
        <w:jc w:val="right"/>
        <w:rPr>
          <w:rFonts w:ascii="Calibri" w:hAnsi="Calibri" w:cs="Calibri"/>
        </w:rPr>
      </w:pPr>
    </w:p>
    <w:p w14:paraId="18302AB3" w14:textId="77777777" w:rsidR="00A92CF5" w:rsidRPr="006E41F9" w:rsidRDefault="00B5309F" w:rsidP="00B5309F">
      <w:pPr>
        <w:jc w:val="right"/>
        <w:rPr>
          <w:rFonts w:ascii="Calibri" w:hAnsi="Calibri" w:cs="Calibri"/>
          <w:lang w:val="en-GB"/>
        </w:rPr>
      </w:pPr>
      <w:r w:rsidRPr="006E41F9">
        <w:rPr>
          <w:rFonts w:ascii="Calibri" w:hAnsi="Calibri" w:cs="Calibri"/>
          <w:lang w:val="en-GB"/>
        </w:rPr>
        <w:t xml:space="preserve">Engage – Research </w:t>
      </w:r>
      <w:proofErr w:type="spellStart"/>
      <w:r w:rsidRPr="006E41F9">
        <w:rPr>
          <w:rFonts w:ascii="Calibri" w:hAnsi="Calibri" w:cs="Calibri"/>
          <w:lang w:val="en-GB"/>
        </w:rPr>
        <w:t>Center</w:t>
      </w:r>
      <w:proofErr w:type="spellEnd"/>
      <w:r w:rsidRPr="006E41F9">
        <w:rPr>
          <w:rFonts w:ascii="Calibri" w:hAnsi="Calibri" w:cs="Calibri"/>
          <w:lang w:val="en-GB"/>
        </w:rPr>
        <w:t xml:space="preserve"> for Publicness in Contemporary Communication, </w:t>
      </w:r>
      <w:proofErr w:type="spellStart"/>
      <w:r w:rsidRPr="006E41F9">
        <w:rPr>
          <w:rFonts w:ascii="Calibri" w:hAnsi="Calibri" w:cs="Calibri"/>
          <w:lang w:val="en-GB"/>
        </w:rPr>
        <w:t>UCLouvain</w:t>
      </w:r>
      <w:proofErr w:type="spellEnd"/>
      <w:r w:rsidRPr="006E41F9">
        <w:rPr>
          <w:rFonts w:ascii="Calibri" w:hAnsi="Calibri" w:cs="Calibri"/>
          <w:lang w:val="en-GB"/>
        </w:rPr>
        <w:t xml:space="preserve"> – Saint-Louis </w:t>
      </w:r>
      <w:proofErr w:type="spellStart"/>
      <w:r w:rsidRPr="006E41F9">
        <w:rPr>
          <w:rFonts w:ascii="Calibri" w:hAnsi="Calibri" w:cs="Calibri"/>
          <w:lang w:val="en-GB"/>
        </w:rPr>
        <w:t>Bruxelles</w:t>
      </w:r>
      <w:proofErr w:type="spellEnd"/>
      <w:r w:rsidR="00A92CF5" w:rsidRPr="006E41F9">
        <w:rPr>
          <w:rFonts w:ascii="Calibri" w:hAnsi="Calibri" w:cs="Calibri"/>
          <w:lang w:val="en-GB"/>
        </w:rPr>
        <w:t>.</w:t>
      </w:r>
    </w:p>
    <w:p w14:paraId="10DC7460" w14:textId="48C2DF3B" w:rsidR="00B5309F" w:rsidRPr="006E41F9" w:rsidRDefault="00A20485" w:rsidP="00B5309F">
      <w:pPr>
        <w:jc w:val="right"/>
        <w:rPr>
          <w:rFonts w:ascii="Calibri" w:hAnsi="Calibri" w:cs="Calibri"/>
          <w:sz w:val="32"/>
          <w:szCs w:val="32"/>
        </w:rPr>
      </w:pPr>
      <w:hyperlink r:id="rId7" w:history="1">
        <w:r w:rsidR="00A92CF5" w:rsidRPr="006E41F9">
          <w:rPr>
            <w:rStyle w:val="Lienhypertexte"/>
            <w:rFonts w:ascii="Calibri" w:hAnsi="Calibri" w:cs="Calibri"/>
            <w:color w:val="auto"/>
          </w:rPr>
          <w:t>cedric.tant@usaintlouis.be</w:t>
        </w:r>
      </w:hyperlink>
      <w:r w:rsidR="00B5309F" w:rsidRPr="006E41F9">
        <w:rPr>
          <w:rFonts w:ascii="Calibri" w:hAnsi="Calibri" w:cs="Calibri"/>
          <w:sz w:val="32"/>
          <w:szCs w:val="32"/>
        </w:rPr>
        <w:t xml:space="preserve"> </w:t>
      </w:r>
    </w:p>
    <w:p w14:paraId="7B8A2F23" w14:textId="77777777" w:rsidR="00B5309F" w:rsidRPr="006E41F9" w:rsidRDefault="00B5309F" w:rsidP="00B5309F">
      <w:pPr>
        <w:jc w:val="right"/>
        <w:rPr>
          <w:rFonts w:ascii="Calibri" w:hAnsi="Calibri" w:cs="Calibri"/>
        </w:rPr>
      </w:pPr>
    </w:p>
    <w:p w14:paraId="7469352E" w14:textId="5D17F794" w:rsidR="00B5309F" w:rsidRPr="006E41F9" w:rsidRDefault="00B5309F" w:rsidP="00B5309F">
      <w:pPr>
        <w:ind w:right="-6" w:firstLine="284"/>
        <w:jc w:val="right"/>
        <w:rPr>
          <w:lang w:val="fr-FR"/>
        </w:rPr>
      </w:pPr>
      <w:r w:rsidRPr="006E41F9">
        <w:rPr>
          <w:lang w:val="fr-FR"/>
        </w:rPr>
        <w:t xml:space="preserve">Mots clés en français : journalisme, analyse de discours, </w:t>
      </w:r>
      <w:proofErr w:type="spellStart"/>
      <w:r w:rsidRPr="006E41F9">
        <w:rPr>
          <w:i/>
          <w:iCs/>
          <w:lang w:val="fr-FR"/>
        </w:rPr>
        <w:t>discourse</w:t>
      </w:r>
      <w:proofErr w:type="spellEnd"/>
      <w:r w:rsidRPr="006E41F9">
        <w:rPr>
          <w:i/>
          <w:iCs/>
          <w:lang w:val="fr-FR"/>
        </w:rPr>
        <w:t xml:space="preserve"> </w:t>
      </w:r>
      <w:proofErr w:type="spellStart"/>
      <w:r w:rsidRPr="006E41F9">
        <w:rPr>
          <w:i/>
          <w:iCs/>
          <w:lang w:val="fr-FR"/>
        </w:rPr>
        <w:t>theory</w:t>
      </w:r>
      <w:proofErr w:type="spellEnd"/>
      <w:r w:rsidRPr="006E41F9">
        <w:rPr>
          <w:lang w:val="fr-FR"/>
        </w:rPr>
        <w:t xml:space="preserve">, </w:t>
      </w:r>
      <w:r w:rsidR="00B21F77" w:rsidRPr="006E41F9">
        <w:rPr>
          <w:lang w:val="fr-FR"/>
        </w:rPr>
        <w:t>audience</w:t>
      </w:r>
      <w:r w:rsidR="00A92CF5" w:rsidRPr="006E41F9">
        <w:rPr>
          <w:lang w:val="fr-FR"/>
        </w:rPr>
        <w:t>.</w:t>
      </w:r>
    </w:p>
    <w:p w14:paraId="032A094B" w14:textId="2D7CE261" w:rsidR="00B5309F" w:rsidRPr="00A31B15" w:rsidRDefault="006E41F9" w:rsidP="00B5309F">
      <w:pPr>
        <w:ind w:right="-6" w:firstLine="284"/>
        <w:jc w:val="right"/>
        <w:rPr>
          <w:i/>
          <w:iCs/>
          <w:lang w:val="en-US"/>
        </w:rPr>
      </w:pPr>
      <w:r w:rsidRPr="00A31B15">
        <w:rPr>
          <w:i/>
          <w:iCs/>
          <w:lang w:val="en-US"/>
        </w:rPr>
        <w:t>Key words</w:t>
      </w:r>
      <w:r w:rsidR="00B5309F" w:rsidRPr="00A31B15">
        <w:rPr>
          <w:i/>
          <w:iCs/>
          <w:lang w:val="en-US"/>
        </w:rPr>
        <w:t xml:space="preserve">: journalism, discourse analysis, discourse theory, </w:t>
      </w:r>
      <w:r w:rsidR="00B21F77" w:rsidRPr="00A31B15">
        <w:rPr>
          <w:i/>
          <w:iCs/>
          <w:lang w:val="en-US"/>
        </w:rPr>
        <w:t>audience</w:t>
      </w:r>
      <w:r w:rsidR="00A92CF5" w:rsidRPr="00A31B15">
        <w:rPr>
          <w:i/>
          <w:iCs/>
          <w:lang w:val="en-US"/>
        </w:rPr>
        <w:t>.</w:t>
      </w:r>
    </w:p>
    <w:p w14:paraId="7EB34527" w14:textId="77777777" w:rsidR="00B5309F" w:rsidRPr="00A31B15" w:rsidRDefault="00B5309F" w:rsidP="00B5309F">
      <w:pPr>
        <w:ind w:right="-6" w:firstLine="284"/>
        <w:jc w:val="both"/>
        <w:rPr>
          <w:lang w:val="en-US"/>
        </w:rPr>
      </w:pPr>
    </w:p>
    <w:p w14:paraId="3E70F13E" w14:textId="77777777" w:rsidR="00B5309F" w:rsidRPr="006E41F9" w:rsidRDefault="00B5309F" w:rsidP="00B5309F">
      <w:pPr>
        <w:ind w:right="-6" w:firstLine="284"/>
        <w:jc w:val="both"/>
        <w:rPr>
          <w:b/>
          <w:bCs/>
          <w:lang w:val="fr-FR"/>
        </w:rPr>
      </w:pPr>
      <w:r w:rsidRPr="006E41F9">
        <w:rPr>
          <w:b/>
          <w:bCs/>
          <w:lang w:val="fr-FR"/>
        </w:rPr>
        <w:t>Résumé</w:t>
      </w:r>
    </w:p>
    <w:p w14:paraId="0DE39CB0" w14:textId="77777777" w:rsidR="00B5309F" w:rsidRPr="006E41F9" w:rsidRDefault="00B5309F" w:rsidP="00B5309F">
      <w:pPr>
        <w:ind w:right="-6" w:firstLine="284"/>
        <w:jc w:val="both"/>
        <w:rPr>
          <w:lang w:val="fr-FR"/>
        </w:rPr>
      </w:pPr>
    </w:p>
    <w:p w14:paraId="36CEA43F" w14:textId="11119BDC" w:rsidR="000D6BE1" w:rsidRPr="006E41F9" w:rsidRDefault="002017A4" w:rsidP="00402644">
      <w:pPr>
        <w:ind w:right="-6" w:firstLine="284"/>
        <w:jc w:val="both"/>
        <w:rPr>
          <w:rFonts w:ascii="Times New Roman" w:hAnsi="Times New Roman" w:cs="Times New Roman"/>
        </w:rPr>
      </w:pPr>
      <w:r w:rsidRPr="006E41F9">
        <w:rPr>
          <w:rFonts w:ascii="Times New Roman" w:hAnsi="Times New Roman" w:cs="Times New Roman"/>
          <w:lang w:val="fr-FR"/>
        </w:rPr>
        <w:t xml:space="preserve">Cette communication vise à interroger </w:t>
      </w:r>
      <w:r w:rsidR="00380C91">
        <w:rPr>
          <w:rFonts w:ascii="Times New Roman" w:hAnsi="Times New Roman" w:cs="Times New Roman"/>
          <w:lang w:val="fr-FR"/>
        </w:rPr>
        <w:t>la</w:t>
      </w:r>
      <w:r w:rsidRPr="006E41F9">
        <w:rPr>
          <w:rFonts w:ascii="Times New Roman" w:hAnsi="Times New Roman" w:cs="Times New Roman"/>
          <w:lang w:val="fr-FR"/>
        </w:rPr>
        <w:t xml:space="preserve"> fixation de sens de l’activité journalistique qui se fait via un double processus de construction identitaire à la fois interne et externe au journalisme</w:t>
      </w:r>
      <w:r w:rsidRPr="006E41F9">
        <w:rPr>
          <w:rFonts w:ascii="Times New Roman" w:hAnsi="Times New Roman" w:cs="Times New Roman"/>
        </w:rPr>
        <w:t xml:space="preserve">. </w:t>
      </w:r>
      <w:r w:rsidR="000D6BE1" w:rsidRPr="006E41F9">
        <w:rPr>
          <w:rFonts w:ascii="Times New Roman" w:hAnsi="Times New Roman" w:cs="Times New Roman"/>
          <w:lang w:val="fr-FR"/>
        </w:rPr>
        <w:t>Elle se base sur les productions discursives</w:t>
      </w:r>
      <w:r w:rsidR="006641B7" w:rsidRPr="006E41F9">
        <w:rPr>
          <w:rFonts w:ascii="Times New Roman" w:hAnsi="Times New Roman" w:cs="Times New Roman"/>
          <w:lang w:val="fr-FR"/>
        </w:rPr>
        <w:t xml:space="preserve"> de journalistes</w:t>
      </w:r>
      <w:r w:rsidR="000D6BE1" w:rsidRPr="006E41F9">
        <w:rPr>
          <w:rFonts w:ascii="Times New Roman" w:hAnsi="Times New Roman" w:cs="Times New Roman"/>
          <w:lang w:val="fr-FR"/>
        </w:rPr>
        <w:t xml:space="preserve"> présentes dans la rubrique </w:t>
      </w:r>
      <w:r w:rsidR="000D6BE1" w:rsidRPr="006E41F9">
        <w:rPr>
          <w:rFonts w:ascii="Times New Roman" w:hAnsi="Times New Roman" w:cs="Times New Roman"/>
          <w:i/>
          <w:iCs/>
          <w:lang w:val="fr-FR"/>
        </w:rPr>
        <w:t xml:space="preserve">Inside </w:t>
      </w:r>
      <w:r w:rsidR="000D6BE1" w:rsidRPr="006E41F9">
        <w:rPr>
          <w:rFonts w:ascii="Times New Roman" w:hAnsi="Times New Roman" w:cs="Times New Roman"/>
          <w:lang w:val="fr-FR"/>
        </w:rPr>
        <w:t>du site internet de la Radio-télévision belge francophone (RTBF)</w:t>
      </w:r>
      <w:r w:rsidR="003A37D1">
        <w:rPr>
          <w:rFonts w:ascii="Times New Roman" w:hAnsi="Times New Roman" w:cs="Times New Roman"/>
          <w:lang w:val="fr-FR"/>
        </w:rPr>
        <w:t xml:space="preserve">. Cette rubrique </w:t>
      </w:r>
      <w:r w:rsidR="000D6BE1" w:rsidRPr="006E41F9">
        <w:rPr>
          <w:rFonts w:ascii="Times New Roman" w:hAnsi="Times New Roman" w:cs="Times New Roman"/>
          <w:lang w:val="fr-FR"/>
        </w:rPr>
        <w:t xml:space="preserve">fait explicitement appel </w:t>
      </w:r>
      <w:r w:rsidR="006641B7" w:rsidRPr="006E41F9">
        <w:rPr>
          <w:rFonts w:ascii="Times New Roman" w:hAnsi="Times New Roman" w:cs="Times New Roman"/>
          <w:lang w:val="fr-FR"/>
        </w:rPr>
        <w:t>à l’audience</w:t>
      </w:r>
      <w:r w:rsidR="00402644" w:rsidRPr="006E41F9">
        <w:rPr>
          <w:rFonts w:ascii="Times New Roman" w:hAnsi="Times New Roman" w:cs="Times New Roman"/>
          <w:lang w:val="fr-FR"/>
        </w:rPr>
        <w:t>, dans un souci d</w:t>
      </w:r>
      <w:r w:rsidR="003A37D1">
        <w:rPr>
          <w:rFonts w:ascii="Times New Roman" w:hAnsi="Times New Roman" w:cs="Times New Roman"/>
          <w:lang w:val="fr-FR"/>
        </w:rPr>
        <w:t>’ouverture</w:t>
      </w:r>
      <w:r w:rsidR="00402644" w:rsidRPr="006E41F9">
        <w:rPr>
          <w:rFonts w:ascii="Times New Roman" w:hAnsi="Times New Roman" w:cs="Times New Roman"/>
          <w:lang w:val="fr-FR"/>
        </w:rPr>
        <w:t>,</w:t>
      </w:r>
      <w:r w:rsidR="006641B7" w:rsidRPr="006E41F9">
        <w:rPr>
          <w:rFonts w:ascii="Times New Roman" w:hAnsi="Times New Roman" w:cs="Times New Roman"/>
          <w:lang w:val="fr-FR"/>
        </w:rPr>
        <w:t xml:space="preserve"> </w:t>
      </w:r>
      <w:r w:rsidR="000D6BE1" w:rsidRPr="006E41F9">
        <w:rPr>
          <w:rFonts w:ascii="Times New Roman" w:hAnsi="Times New Roman" w:cs="Times New Roman"/>
          <w:lang w:val="fr-FR"/>
        </w:rPr>
        <w:t xml:space="preserve">pour améliorer la communication entre les journalistes et leur </w:t>
      </w:r>
      <w:r w:rsidR="006641B7" w:rsidRPr="006E41F9">
        <w:rPr>
          <w:rFonts w:ascii="Times New Roman" w:hAnsi="Times New Roman" w:cs="Times New Roman"/>
          <w:lang w:val="fr-FR"/>
        </w:rPr>
        <w:t>audience</w:t>
      </w:r>
      <w:r w:rsidR="000D6BE1" w:rsidRPr="006E41F9">
        <w:rPr>
          <w:rFonts w:ascii="Times New Roman" w:hAnsi="Times New Roman" w:cs="Times New Roman"/>
          <w:lang w:val="fr-FR"/>
        </w:rPr>
        <w:t xml:space="preserve">, mais aussi faire évoluer </w:t>
      </w:r>
      <w:r w:rsidR="00A30A0A" w:rsidRPr="006E41F9">
        <w:rPr>
          <w:rFonts w:ascii="Times New Roman" w:hAnsi="Times New Roman" w:cs="Times New Roman"/>
          <w:lang w:val="fr-FR"/>
        </w:rPr>
        <w:t>les</w:t>
      </w:r>
      <w:r w:rsidR="000D6BE1" w:rsidRPr="006E41F9">
        <w:rPr>
          <w:rFonts w:ascii="Times New Roman" w:hAnsi="Times New Roman" w:cs="Times New Roman"/>
          <w:lang w:val="fr-FR"/>
        </w:rPr>
        <w:t xml:space="preserve"> pratiques professionnelles. À partir d’une perspective ancrée dans la </w:t>
      </w:r>
      <w:proofErr w:type="spellStart"/>
      <w:r w:rsidR="000D6BE1" w:rsidRPr="006E41F9">
        <w:rPr>
          <w:rFonts w:ascii="Times New Roman" w:hAnsi="Times New Roman" w:cs="Times New Roman"/>
          <w:i/>
          <w:iCs/>
          <w:lang w:val="fr-FR"/>
        </w:rPr>
        <w:t>discourse</w:t>
      </w:r>
      <w:proofErr w:type="spellEnd"/>
      <w:r w:rsidR="000D6BE1" w:rsidRPr="006E41F9">
        <w:rPr>
          <w:rFonts w:ascii="Times New Roman" w:hAnsi="Times New Roman" w:cs="Times New Roman"/>
          <w:i/>
          <w:iCs/>
          <w:lang w:val="fr-FR"/>
        </w:rPr>
        <w:t xml:space="preserve"> </w:t>
      </w:r>
      <w:proofErr w:type="spellStart"/>
      <w:r w:rsidR="000D6BE1" w:rsidRPr="006E41F9">
        <w:rPr>
          <w:rFonts w:ascii="Times New Roman" w:hAnsi="Times New Roman" w:cs="Times New Roman"/>
          <w:i/>
          <w:iCs/>
          <w:lang w:val="fr-FR"/>
        </w:rPr>
        <w:t>theory</w:t>
      </w:r>
      <w:proofErr w:type="spellEnd"/>
      <w:r w:rsidR="00AB26BE" w:rsidRPr="006E41F9">
        <w:rPr>
          <w:rFonts w:ascii="Times New Roman" w:hAnsi="Times New Roman" w:cs="Times New Roman"/>
          <w:i/>
          <w:iCs/>
          <w:lang w:val="fr-FR"/>
        </w:rPr>
        <w:t xml:space="preserve"> </w:t>
      </w:r>
      <w:r w:rsidR="00AB26BE" w:rsidRPr="006E41F9">
        <w:rPr>
          <w:rFonts w:ascii="Times New Roman" w:hAnsi="Times New Roman" w:cs="Times New Roman"/>
          <w:lang w:val="fr-FR"/>
        </w:rPr>
        <w:t xml:space="preserve">et mobilisant les </w:t>
      </w:r>
      <w:r w:rsidR="00AB26BE" w:rsidRPr="006E41F9">
        <w:rPr>
          <w:rFonts w:ascii="Times New Roman" w:hAnsi="Times New Roman" w:cs="Times New Roman"/>
          <w:i/>
          <w:iCs/>
          <w:lang w:val="fr-FR"/>
        </w:rPr>
        <w:t>nodal points</w:t>
      </w:r>
      <w:r w:rsidR="000D6BE1" w:rsidRPr="006E41F9">
        <w:rPr>
          <w:rFonts w:ascii="Times New Roman" w:hAnsi="Times New Roman" w:cs="Times New Roman"/>
          <w:lang w:val="fr-FR"/>
        </w:rPr>
        <w:t xml:space="preserve">, la recherche </w:t>
      </w:r>
      <w:r w:rsidR="00A30A0A" w:rsidRPr="006E41F9">
        <w:rPr>
          <w:rFonts w:ascii="Times New Roman" w:hAnsi="Times New Roman" w:cs="Times New Roman"/>
          <w:lang w:val="fr-FR"/>
        </w:rPr>
        <w:t>tend</w:t>
      </w:r>
      <w:r w:rsidR="000D6BE1" w:rsidRPr="006E41F9">
        <w:rPr>
          <w:rFonts w:ascii="Times New Roman" w:hAnsi="Times New Roman" w:cs="Times New Roman"/>
          <w:lang w:val="fr-FR"/>
        </w:rPr>
        <w:t xml:space="preserve"> à montrer que </w:t>
      </w:r>
      <w:r w:rsidR="00A30A0A" w:rsidRPr="006E41F9">
        <w:rPr>
          <w:rFonts w:ascii="Times New Roman" w:hAnsi="Times New Roman" w:cs="Times New Roman"/>
          <w:lang w:val="fr-FR"/>
        </w:rPr>
        <w:t>l</w:t>
      </w:r>
      <w:r w:rsidR="000D6BE1" w:rsidRPr="006E41F9">
        <w:rPr>
          <w:rFonts w:ascii="Times New Roman" w:hAnsi="Times New Roman" w:cs="Times New Roman"/>
          <w:lang w:val="fr-FR"/>
        </w:rPr>
        <w:t xml:space="preserve">e sens </w:t>
      </w:r>
      <w:r w:rsidR="00A30A0A" w:rsidRPr="006E41F9">
        <w:rPr>
          <w:rFonts w:ascii="Times New Roman" w:hAnsi="Times New Roman" w:cs="Times New Roman"/>
          <w:lang w:val="fr-FR"/>
        </w:rPr>
        <w:t>du journalisme</w:t>
      </w:r>
      <w:r w:rsidR="00240D5C" w:rsidRPr="006E41F9">
        <w:rPr>
          <w:rFonts w:ascii="Times New Roman" w:hAnsi="Times New Roman" w:cs="Times New Roman"/>
          <w:lang w:val="fr-FR"/>
        </w:rPr>
        <w:t xml:space="preserve"> ainsi que les identités</w:t>
      </w:r>
      <w:r w:rsidR="00C65EDF" w:rsidRPr="006E41F9">
        <w:rPr>
          <w:rFonts w:ascii="Times New Roman" w:hAnsi="Times New Roman" w:cs="Times New Roman"/>
          <w:lang w:val="fr-FR"/>
        </w:rPr>
        <w:t xml:space="preserve"> journalistiques </w:t>
      </w:r>
      <w:r w:rsidR="000D6BE1" w:rsidRPr="006E41F9">
        <w:rPr>
          <w:rFonts w:ascii="Times New Roman" w:hAnsi="Times New Roman" w:cs="Times New Roman"/>
          <w:lang w:val="fr-FR"/>
        </w:rPr>
        <w:t xml:space="preserve">se </w:t>
      </w:r>
      <w:r w:rsidR="00315DBC" w:rsidRPr="006E41F9">
        <w:rPr>
          <w:rFonts w:ascii="Times New Roman" w:hAnsi="Times New Roman" w:cs="Times New Roman"/>
          <w:lang w:val="fr-FR"/>
        </w:rPr>
        <w:t>construisent</w:t>
      </w:r>
      <w:r w:rsidR="000D6BE1" w:rsidRPr="006E41F9">
        <w:rPr>
          <w:rFonts w:ascii="Times New Roman" w:hAnsi="Times New Roman" w:cs="Times New Roman"/>
          <w:lang w:val="fr-FR"/>
        </w:rPr>
        <w:t xml:space="preserve"> via une intégration étroite d</w:t>
      </w:r>
      <w:r w:rsidR="006641B7" w:rsidRPr="006E41F9">
        <w:rPr>
          <w:rFonts w:ascii="Times New Roman" w:hAnsi="Times New Roman" w:cs="Times New Roman"/>
          <w:lang w:val="fr-FR"/>
        </w:rPr>
        <w:t>e l’audience</w:t>
      </w:r>
      <w:r w:rsidR="000D6BE1" w:rsidRPr="006E41F9">
        <w:rPr>
          <w:rFonts w:ascii="Times New Roman" w:hAnsi="Times New Roman" w:cs="Times New Roman"/>
          <w:lang w:val="fr-FR"/>
        </w:rPr>
        <w:t xml:space="preserve">, notamment pour expliquer les choix liés aux pratiques professionnelles ou pour mettre en avant le rôle du journaliste </w:t>
      </w:r>
      <w:r w:rsidR="00AB26BE" w:rsidRPr="006E41F9">
        <w:rPr>
          <w:rFonts w:ascii="Times New Roman" w:hAnsi="Times New Roman" w:cs="Times New Roman"/>
          <w:lang w:val="fr-FR"/>
        </w:rPr>
        <w:t>en tant que jalon du service public</w:t>
      </w:r>
      <w:r w:rsidR="000D6BE1" w:rsidRPr="006E41F9">
        <w:rPr>
          <w:rFonts w:ascii="Times New Roman" w:hAnsi="Times New Roman" w:cs="Times New Roman"/>
          <w:lang w:val="fr-FR"/>
        </w:rPr>
        <w:t>.</w:t>
      </w:r>
      <w:r w:rsidR="00402644" w:rsidRPr="006E41F9">
        <w:rPr>
          <w:rFonts w:ascii="Times New Roman" w:hAnsi="Times New Roman" w:cs="Times New Roman"/>
          <w:lang w:val="fr-FR"/>
        </w:rPr>
        <w:t xml:space="preserve"> L</w:t>
      </w:r>
      <w:r w:rsidR="000D6BE1" w:rsidRPr="006E41F9">
        <w:rPr>
          <w:rFonts w:ascii="Times New Roman" w:hAnsi="Times New Roman" w:cs="Times New Roman"/>
          <w:lang w:val="fr-FR"/>
        </w:rPr>
        <w:t>a transparence</w:t>
      </w:r>
      <w:r w:rsidR="00581F54" w:rsidRPr="006E41F9">
        <w:rPr>
          <w:rFonts w:ascii="Times New Roman" w:hAnsi="Times New Roman" w:cs="Times New Roman"/>
          <w:lang w:val="fr-FR"/>
        </w:rPr>
        <w:t>,</w:t>
      </w:r>
      <w:r w:rsidR="000D6BE1" w:rsidRPr="006E41F9">
        <w:rPr>
          <w:rFonts w:ascii="Times New Roman" w:hAnsi="Times New Roman" w:cs="Times New Roman"/>
          <w:lang w:val="fr-FR"/>
        </w:rPr>
        <w:t xml:space="preserve"> </w:t>
      </w:r>
      <w:r w:rsidR="00402644" w:rsidRPr="006E41F9">
        <w:rPr>
          <w:rFonts w:ascii="Times New Roman" w:hAnsi="Times New Roman" w:cs="Times New Roman"/>
          <w:lang w:val="fr-FR"/>
        </w:rPr>
        <w:t xml:space="preserve">élément fondateur de la rubrique, n’apparaît pas tant comme un élément structurant </w:t>
      </w:r>
      <w:r w:rsidR="00AB26BE" w:rsidRPr="006E41F9">
        <w:rPr>
          <w:rFonts w:ascii="Times New Roman" w:hAnsi="Times New Roman" w:cs="Times New Roman"/>
          <w:lang w:val="fr-FR"/>
        </w:rPr>
        <w:t>le</w:t>
      </w:r>
      <w:r w:rsidR="00402644" w:rsidRPr="006E41F9">
        <w:rPr>
          <w:rFonts w:ascii="Times New Roman" w:hAnsi="Times New Roman" w:cs="Times New Roman"/>
          <w:lang w:val="fr-FR"/>
        </w:rPr>
        <w:t xml:space="preserve"> journalisme </w:t>
      </w:r>
      <w:r w:rsidR="003A7C33" w:rsidRPr="006E41F9">
        <w:rPr>
          <w:rFonts w:ascii="Times New Roman" w:hAnsi="Times New Roman" w:cs="Times New Roman"/>
          <w:lang w:val="fr-FR"/>
        </w:rPr>
        <w:t>mais</w:t>
      </w:r>
      <w:r w:rsidR="00402644" w:rsidRPr="006E41F9">
        <w:rPr>
          <w:rFonts w:ascii="Times New Roman" w:hAnsi="Times New Roman" w:cs="Times New Roman"/>
          <w:lang w:val="fr-FR"/>
        </w:rPr>
        <w:t xml:space="preserve"> </w:t>
      </w:r>
      <w:r w:rsidR="00AB26BE" w:rsidRPr="006E41F9">
        <w:rPr>
          <w:rFonts w:ascii="Times New Roman" w:hAnsi="Times New Roman" w:cs="Times New Roman"/>
          <w:lang w:val="fr-FR"/>
        </w:rPr>
        <w:t xml:space="preserve">plutôt </w:t>
      </w:r>
      <w:r w:rsidR="00402644" w:rsidRPr="006E41F9">
        <w:rPr>
          <w:rFonts w:ascii="Times New Roman" w:hAnsi="Times New Roman" w:cs="Times New Roman"/>
          <w:lang w:val="fr-FR"/>
        </w:rPr>
        <w:t>comme une stratégie permettant aux journalistes de fixer</w:t>
      </w:r>
      <w:r w:rsidR="00E2608A" w:rsidRPr="006E41F9">
        <w:rPr>
          <w:rFonts w:ascii="Times New Roman" w:hAnsi="Times New Roman" w:cs="Times New Roman"/>
          <w:lang w:val="fr-FR"/>
        </w:rPr>
        <w:t xml:space="preserve"> partiellement</w:t>
      </w:r>
      <w:r w:rsidR="00402644" w:rsidRPr="006E41F9">
        <w:rPr>
          <w:rFonts w:ascii="Times New Roman" w:hAnsi="Times New Roman" w:cs="Times New Roman"/>
          <w:lang w:val="fr-FR"/>
        </w:rPr>
        <w:t xml:space="preserve"> le sens de leur activité. </w:t>
      </w:r>
      <w:r w:rsidR="00AB26BE" w:rsidRPr="006E41F9">
        <w:rPr>
          <w:rFonts w:ascii="Times New Roman" w:hAnsi="Times New Roman" w:cs="Times New Roman"/>
          <w:lang w:val="fr-FR"/>
        </w:rPr>
        <w:t xml:space="preserve">Dès lors, il est possible de montrer que cette transparence, se cantonnant à des explications, ne se traduit pas nécessairement par la volonté explicite de modifier les pratiques professionnelles. </w:t>
      </w:r>
      <w:r w:rsidR="00402644" w:rsidRPr="006E41F9">
        <w:rPr>
          <w:rFonts w:ascii="Times New Roman" w:hAnsi="Times New Roman" w:cs="Times New Roman"/>
          <w:lang w:val="fr-FR"/>
        </w:rPr>
        <w:t xml:space="preserve">À travers elle, </w:t>
      </w:r>
      <w:r w:rsidR="00AB26BE" w:rsidRPr="006E41F9">
        <w:rPr>
          <w:rFonts w:ascii="Times New Roman" w:hAnsi="Times New Roman" w:cs="Times New Roman"/>
          <w:lang w:val="fr-FR"/>
        </w:rPr>
        <w:t>les journalistes tentent de maîtriser le discours qui entoure leur activité,</w:t>
      </w:r>
      <w:r w:rsidR="00402644" w:rsidRPr="006E41F9">
        <w:rPr>
          <w:rFonts w:ascii="Times New Roman" w:hAnsi="Times New Roman" w:cs="Times New Roman"/>
          <w:lang w:val="fr-FR"/>
        </w:rPr>
        <w:t xml:space="preserve"> </w:t>
      </w:r>
      <w:r w:rsidR="000D6BE1" w:rsidRPr="006E41F9">
        <w:rPr>
          <w:rFonts w:ascii="Times New Roman" w:hAnsi="Times New Roman" w:cs="Times New Roman"/>
          <w:lang w:val="fr-FR"/>
        </w:rPr>
        <w:t>consolide</w:t>
      </w:r>
      <w:r w:rsidR="00402644" w:rsidRPr="006E41F9">
        <w:rPr>
          <w:rFonts w:ascii="Times New Roman" w:hAnsi="Times New Roman" w:cs="Times New Roman"/>
          <w:lang w:val="fr-FR"/>
        </w:rPr>
        <w:t xml:space="preserve">nt </w:t>
      </w:r>
      <w:r w:rsidR="003A7C33" w:rsidRPr="006E41F9">
        <w:rPr>
          <w:rFonts w:ascii="Times New Roman" w:hAnsi="Times New Roman" w:cs="Times New Roman"/>
          <w:lang w:val="fr-FR"/>
        </w:rPr>
        <w:t>d</w:t>
      </w:r>
      <w:r w:rsidR="000D6BE1" w:rsidRPr="006E41F9">
        <w:rPr>
          <w:rFonts w:ascii="Times New Roman" w:hAnsi="Times New Roman" w:cs="Times New Roman"/>
          <w:lang w:val="fr-FR"/>
        </w:rPr>
        <w:t>es choix éditoriaux assumés</w:t>
      </w:r>
      <w:r w:rsidR="00402644" w:rsidRPr="006E41F9">
        <w:rPr>
          <w:rFonts w:ascii="Times New Roman" w:hAnsi="Times New Roman" w:cs="Times New Roman"/>
          <w:lang w:val="fr-FR"/>
        </w:rPr>
        <w:t xml:space="preserve"> et</w:t>
      </w:r>
      <w:r w:rsidR="000D6BE1" w:rsidRPr="006E41F9">
        <w:rPr>
          <w:rFonts w:ascii="Times New Roman" w:hAnsi="Times New Roman" w:cs="Times New Roman"/>
          <w:lang w:val="fr-FR"/>
        </w:rPr>
        <w:t xml:space="preserve"> justifie</w:t>
      </w:r>
      <w:r w:rsidR="00402644" w:rsidRPr="006E41F9">
        <w:rPr>
          <w:rFonts w:ascii="Times New Roman" w:hAnsi="Times New Roman" w:cs="Times New Roman"/>
          <w:lang w:val="fr-FR"/>
        </w:rPr>
        <w:t>nt,</w:t>
      </w:r>
      <w:r w:rsidR="000D6BE1" w:rsidRPr="006E41F9">
        <w:rPr>
          <w:rFonts w:ascii="Times New Roman" w:hAnsi="Times New Roman" w:cs="Times New Roman"/>
          <w:lang w:val="fr-FR"/>
        </w:rPr>
        <w:t xml:space="preserve"> d’une certaine manière</w:t>
      </w:r>
      <w:r w:rsidR="00402644" w:rsidRPr="006E41F9">
        <w:rPr>
          <w:rFonts w:ascii="Times New Roman" w:hAnsi="Times New Roman" w:cs="Times New Roman"/>
          <w:lang w:val="fr-FR"/>
        </w:rPr>
        <w:t>,</w:t>
      </w:r>
      <w:r w:rsidR="000D6BE1" w:rsidRPr="006E41F9">
        <w:rPr>
          <w:rFonts w:ascii="Times New Roman" w:hAnsi="Times New Roman" w:cs="Times New Roman"/>
          <w:lang w:val="fr-FR"/>
        </w:rPr>
        <w:t xml:space="preserve"> le caractère construit d</w:t>
      </w:r>
      <w:r w:rsidR="00402644" w:rsidRPr="006E41F9">
        <w:rPr>
          <w:rFonts w:ascii="Times New Roman" w:hAnsi="Times New Roman" w:cs="Times New Roman"/>
          <w:lang w:val="fr-FR"/>
        </w:rPr>
        <w:t>u journalisme</w:t>
      </w:r>
      <w:r w:rsidR="000D6BE1" w:rsidRPr="006E41F9">
        <w:rPr>
          <w:rFonts w:ascii="Times New Roman" w:hAnsi="Times New Roman" w:cs="Times New Roman"/>
          <w:lang w:val="fr-FR"/>
        </w:rPr>
        <w:t xml:space="preserve">. </w:t>
      </w:r>
    </w:p>
    <w:p w14:paraId="19054E13" w14:textId="77777777" w:rsidR="00B5309F" w:rsidRPr="006E41F9" w:rsidRDefault="00B5309F" w:rsidP="00B5309F">
      <w:pPr>
        <w:ind w:right="-6" w:firstLine="284"/>
        <w:jc w:val="both"/>
        <w:rPr>
          <w:u w:val="single"/>
          <w:lang w:val="fr-FR"/>
        </w:rPr>
      </w:pPr>
    </w:p>
    <w:p w14:paraId="7B90E286" w14:textId="77777777" w:rsidR="00B5309F" w:rsidRPr="006E41F9" w:rsidRDefault="00B5309F" w:rsidP="00B5309F">
      <w:pPr>
        <w:ind w:right="-6" w:firstLine="284"/>
        <w:jc w:val="both"/>
        <w:rPr>
          <w:b/>
          <w:bCs/>
          <w:i/>
          <w:iCs/>
          <w:lang w:val="en-US"/>
        </w:rPr>
      </w:pPr>
      <w:r w:rsidRPr="006E41F9">
        <w:rPr>
          <w:b/>
          <w:bCs/>
          <w:i/>
          <w:iCs/>
          <w:lang w:val="en-US"/>
        </w:rPr>
        <w:t>Abstract</w:t>
      </w:r>
    </w:p>
    <w:p w14:paraId="004F34A8" w14:textId="77777777" w:rsidR="00B5309F" w:rsidRPr="006E41F9" w:rsidRDefault="00B5309F" w:rsidP="00B5309F">
      <w:pPr>
        <w:ind w:right="-6" w:firstLine="284"/>
        <w:jc w:val="both"/>
        <w:rPr>
          <w:i/>
          <w:iCs/>
          <w:u w:val="single"/>
          <w:lang w:val="en-US"/>
        </w:rPr>
      </w:pPr>
    </w:p>
    <w:p w14:paraId="2FBF4947" w14:textId="5623B904" w:rsidR="00B908F7" w:rsidRPr="006E41F9" w:rsidRDefault="00AE17DE" w:rsidP="00E57934">
      <w:pPr>
        <w:ind w:right="-6" w:firstLine="284"/>
        <w:jc w:val="both"/>
        <w:rPr>
          <w:rFonts w:ascii="Times New Roman" w:eastAsia="Times New Roman" w:hAnsi="Times New Roman" w:cs="Times New Roman"/>
          <w:i/>
          <w:iCs/>
          <w:lang w:val="en-GB"/>
        </w:rPr>
      </w:pPr>
      <w:r w:rsidRPr="006E41F9">
        <w:rPr>
          <w:rFonts w:ascii="Times New Roman" w:eastAsia="Times New Roman" w:hAnsi="Times New Roman" w:cs="Times New Roman"/>
          <w:i/>
          <w:iCs/>
          <w:lang w:val="en-GB"/>
        </w:rPr>
        <w:t>This paper questions</w:t>
      </w:r>
      <w:r w:rsidR="00B5309F" w:rsidRPr="006E41F9">
        <w:rPr>
          <w:rFonts w:ascii="Times New Roman" w:eastAsia="Times New Roman" w:hAnsi="Times New Roman" w:cs="Times New Roman"/>
          <w:i/>
          <w:iCs/>
          <w:lang w:val="en-GB"/>
        </w:rPr>
        <w:t xml:space="preserve"> the way journalists enlist the public’s criti</w:t>
      </w:r>
      <w:r w:rsidRPr="006E41F9">
        <w:rPr>
          <w:rFonts w:ascii="Times New Roman" w:eastAsia="Times New Roman" w:hAnsi="Times New Roman" w:cs="Times New Roman"/>
          <w:i/>
          <w:iCs/>
          <w:lang w:val="en-GB"/>
        </w:rPr>
        <w:t>ques</w:t>
      </w:r>
      <w:r w:rsidR="00B5309F" w:rsidRPr="006E41F9">
        <w:rPr>
          <w:rFonts w:ascii="Times New Roman" w:eastAsia="Times New Roman" w:hAnsi="Times New Roman" w:cs="Times New Roman"/>
          <w:i/>
          <w:iCs/>
          <w:lang w:val="en-GB"/>
        </w:rPr>
        <w:t xml:space="preserve"> to </w:t>
      </w:r>
      <w:r w:rsidR="006744CB" w:rsidRPr="006E41F9">
        <w:rPr>
          <w:rFonts w:ascii="Times New Roman" w:eastAsia="Times New Roman" w:hAnsi="Times New Roman" w:cs="Times New Roman"/>
          <w:i/>
          <w:iCs/>
          <w:lang w:val="en-GB"/>
        </w:rPr>
        <w:t xml:space="preserve">articulate </w:t>
      </w:r>
      <w:r w:rsidR="00B5309F" w:rsidRPr="006E41F9">
        <w:rPr>
          <w:rFonts w:ascii="Times New Roman" w:eastAsia="Times New Roman" w:hAnsi="Times New Roman" w:cs="Times New Roman"/>
          <w:i/>
          <w:iCs/>
          <w:lang w:val="en-GB"/>
        </w:rPr>
        <w:t xml:space="preserve">the meaning of journalism and their own professional identity. The </w:t>
      </w:r>
      <w:r w:rsidRPr="006E41F9">
        <w:rPr>
          <w:rFonts w:ascii="Times New Roman" w:eastAsia="Times New Roman" w:hAnsi="Times New Roman" w:cs="Times New Roman"/>
          <w:i/>
          <w:iCs/>
          <w:lang w:val="en-GB"/>
        </w:rPr>
        <w:t>analysis focuses on</w:t>
      </w:r>
      <w:r w:rsidR="00B5309F" w:rsidRPr="006E41F9">
        <w:rPr>
          <w:rFonts w:ascii="Times New Roman" w:eastAsia="Times New Roman" w:hAnsi="Times New Roman" w:cs="Times New Roman"/>
          <w:i/>
          <w:iCs/>
          <w:lang w:val="en-GB"/>
        </w:rPr>
        <w:t xml:space="preserve"> </w:t>
      </w:r>
      <w:r w:rsidRPr="006E41F9">
        <w:rPr>
          <w:rFonts w:ascii="Times New Roman" w:eastAsia="Times New Roman" w:hAnsi="Times New Roman" w:cs="Times New Roman"/>
          <w:i/>
          <w:iCs/>
          <w:lang w:val="en-GB"/>
        </w:rPr>
        <w:t xml:space="preserve">discourses produced in the context of the </w:t>
      </w:r>
      <w:r w:rsidR="00B5309F" w:rsidRPr="006E41F9">
        <w:rPr>
          <w:rFonts w:ascii="Times New Roman" w:eastAsia="Times New Roman" w:hAnsi="Times New Roman" w:cs="Times New Roman"/>
          <w:i/>
          <w:iCs/>
          <w:lang w:val="en-GB"/>
        </w:rPr>
        <w:t>“Inside”</w:t>
      </w:r>
      <w:r w:rsidRPr="006E41F9">
        <w:rPr>
          <w:rFonts w:ascii="Times New Roman" w:eastAsia="Times New Roman" w:hAnsi="Times New Roman" w:cs="Times New Roman"/>
          <w:i/>
          <w:iCs/>
          <w:lang w:val="en-GB"/>
        </w:rPr>
        <w:t xml:space="preserve"> column published</w:t>
      </w:r>
      <w:r w:rsidR="00B5309F" w:rsidRPr="006E41F9">
        <w:rPr>
          <w:rFonts w:ascii="Times New Roman" w:eastAsia="Times New Roman" w:hAnsi="Times New Roman" w:cs="Times New Roman"/>
          <w:i/>
          <w:iCs/>
          <w:lang w:val="en-GB"/>
        </w:rPr>
        <w:t xml:space="preserve"> on the</w:t>
      </w:r>
      <w:r w:rsidR="00796800" w:rsidRPr="006E41F9">
        <w:rPr>
          <w:rFonts w:ascii="Times New Roman" w:eastAsia="Times New Roman" w:hAnsi="Times New Roman" w:cs="Times New Roman"/>
          <w:i/>
          <w:iCs/>
          <w:lang w:val="en-GB"/>
        </w:rPr>
        <w:t xml:space="preserve"> website of the</w:t>
      </w:r>
      <w:r w:rsidR="00B5309F" w:rsidRPr="006E41F9">
        <w:rPr>
          <w:rFonts w:ascii="Times New Roman" w:eastAsia="Times New Roman" w:hAnsi="Times New Roman" w:cs="Times New Roman"/>
          <w:i/>
          <w:iCs/>
          <w:lang w:val="en-GB"/>
        </w:rPr>
        <w:t xml:space="preserve"> </w:t>
      </w:r>
      <w:r w:rsidRPr="006E41F9">
        <w:rPr>
          <w:rFonts w:ascii="Times New Roman" w:eastAsia="Times New Roman" w:hAnsi="Times New Roman" w:cs="Times New Roman"/>
          <w:i/>
          <w:iCs/>
          <w:lang w:val="en-GB"/>
        </w:rPr>
        <w:t>French-speaking Belgian Public Broadcast</w:t>
      </w:r>
      <w:r w:rsidR="00796800" w:rsidRPr="006E41F9">
        <w:rPr>
          <w:rFonts w:ascii="Times New Roman" w:eastAsia="Times New Roman" w:hAnsi="Times New Roman" w:cs="Times New Roman"/>
          <w:i/>
          <w:iCs/>
          <w:lang w:val="en-GB"/>
        </w:rPr>
        <w:t xml:space="preserve"> </w:t>
      </w:r>
      <w:r w:rsidR="00796800" w:rsidRPr="006E41F9">
        <w:rPr>
          <w:rFonts w:ascii="Times New Roman" w:eastAsia="Times New Roman" w:hAnsi="Times New Roman" w:cs="Times New Roman"/>
          <w:lang w:val="en-GB"/>
        </w:rPr>
        <w:t>(</w:t>
      </w:r>
      <w:r w:rsidR="00B5309F" w:rsidRPr="006E41F9">
        <w:rPr>
          <w:rFonts w:ascii="Times New Roman" w:eastAsia="Times New Roman" w:hAnsi="Times New Roman" w:cs="Times New Roman"/>
          <w:lang w:val="en-GB"/>
        </w:rPr>
        <w:t>Radio-</w:t>
      </w:r>
      <w:proofErr w:type="spellStart"/>
      <w:r w:rsidR="00B5309F" w:rsidRPr="006E41F9">
        <w:rPr>
          <w:rFonts w:ascii="Times New Roman" w:eastAsia="Times New Roman" w:hAnsi="Times New Roman" w:cs="Times New Roman"/>
          <w:lang w:val="en-GB"/>
        </w:rPr>
        <w:t>télévision</w:t>
      </w:r>
      <w:proofErr w:type="spellEnd"/>
      <w:r w:rsidR="00B5309F" w:rsidRPr="006E41F9">
        <w:rPr>
          <w:rFonts w:ascii="Times New Roman" w:eastAsia="Times New Roman" w:hAnsi="Times New Roman" w:cs="Times New Roman"/>
          <w:lang w:val="en-GB"/>
        </w:rPr>
        <w:t xml:space="preserve"> </w:t>
      </w:r>
      <w:proofErr w:type="spellStart"/>
      <w:r w:rsidR="00B5309F" w:rsidRPr="006E41F9">
        <w:rPr>
          <w:rFonts w:ascii="Times New Roman" w:eastAsia="Times New Roman" w:hAnsi="Times New Roman" w:cs="Times New Roman"/>
          <w:lang w:val="en-GB"/>
        </w:rPr>
        <w:t>belge</w:t>
      </w:r>
      <w:proofErr w:type="spellEnd"/>
      <w:r w:rsidR="00B5309F" w:rsidRPr="006E41F9">
        <w:rPr>
          <w:rFonts w:ascii="Times New Roman" w:eastAsia="Times New Roman" w:hAnsi="Times New Roman" w:cs="Times New Roman"/>
          <w:lang w:val="en-GB"/>
        </w:rPr>
        <w:t xml:space="preserve"> francophone (RTBF</w:t>
      </w:r>
      <w:r w:rsidR="00796800" w:rsidRPr="006E41F9">
        <w:rPr>
          <w:rFonts w:ascii="Times New Roman" w:eastAsia="Times New Roman" w:hAnsi="Times New Roman" w:cs="Times New Roman"/>
          <w:lang w:val="en-GB"/>
        </w:rPr>
        <w:t>)).</w:t>
      </w:r>
      <w:r w:rsidR="00B5309F" w:rsidRPr="006E41F9">
        <w:rPr>
          <w:rFonts w:ascii="Times New Roman" w:eastAsia="Times New Roman" w:hAnsi="Times New Roman" w:cs="Times New Roman"/>
          <w:i/>
          <w:iCs/>
          <w:lang w:val="en-GB"/>
        </w:rPr>
        <w:t xml:space="preserve"> </w:t>
      </w:r>
      <w:r w:rsidR="00796800" w:rsidRPr="006E41F9">
        <w:rPr>
          <w:rFonts w:ascii="Times New Roman" w:eastAsia="Times New Roman" w:hAnsi="Times New Roman" w:cs="Times New Roman"/>
          <w:lang w:val="en-GB"/>
        </w:rPr>
        <w:t xml:space="preserve">This </w:t>
      </w:r>
      <w:r w:rsidR="00315DBC" w:rsidRPr="006E41F9">
        <w:rPr>
          <w:rFonts w:ascii="Times New Roman" w:eastAsia="Times New Roman" w:hAnsi="Times New Roman" w:cs="Times New Roman"/>
          <w:lang w:val="en-GB"/>
        </w:rPr>
        <w:t>section</w:t>
      </w:r>
      <w:r w:rsidR="006641B7" w:rsidRPr="006E41F9">
        <w:rPr>
          <w:rFonts w:ascii="Times New Roman" w:eastAsia="Times New Roman" w:hAnsi="Times New Roman" w:cs="Times New Roman"/>
          <w:lang w:val="en-GB"/>
        </w:rPr>
        <w:t>, written by journalists</w:t>
      </w:r>
      <w:r w:rsidR="00796800" w:rsidRPr="006E41F9">
        <w:rPr>
          <w:rFonts w:ascii="Times New Roman" w:eastAsia="Times New Roman" w:hAnsi="Times New Roman" w:cs="Times New Roman"/>
          <w:lang w:val="en-GB"/>
        </w:rPr>
        <w:t>,</w:t>
      </w:r>
      <w:r w:rsidR="00796800" w:rsidRPr="006E41F9">
        <w:rPr>
          <w:rFonts w:ascii="Times New Roman" w:eastAsia="Times New Roman" w:hAnsi="Times New Roman" w:cs="Times New Roman"/>
          <w:i/>
          <w:iCs/>
          <w:lang w:val="en-GB"/>
        </w:rPr>
        <w:t xml:space="preserve"> </w:t>
      </w:r>
      <w:r w:rsidR="00B5309F" w:rsidRPr="006E41F9">
        <w:rPr>
          <w:rFonts w:ascii="Times New Roman" w:eastAsia="Times New Roman" w:hAnsi="Times New Roman" w:cs="Times New Roman"/>
          <w:i/>
          <w:iCs/>
          <w:lang w:val="en-GB"/>
        </w:rPr>
        <w:t xml:space="preserve">explicitly asks the </w:t>
      </w:r>
      <w:r w:rsidR="006641B7" w:rsidRPr="006E41F9">
        <w:rPr>
          <w:rFonts w:ascii="Times New Roman" w:eastAsia="Times New Roman" w:hAnsi="Times New Roman" w:cs="Times New Roman"/>
          <w:i/>
          <w:iCs/>
          <w:lang w:val="en-GB"/>
        </w:rPr>
        <w:t>audience</w:t>
      </w:r>
      <w:r w:rsidR="00240D5C" w:rsidRPr="006E41F9">
        <w:rPr>
          <w:rFonts w:ascii="Times New Roman" w:eastAsia="Times New Roman" w:hAnsi="Times New Roman" w:cs="Times New Roman"/>
          <w:i/>
          <w:iCs/>
          <w:lang w:val="en-GB"/>
        </w:rPr>
        <w:t>, through transparency,</w:t>
      </w:r>
      <w:r w:rsidR="00B5309F" w:rsidRPr="006E41F9">
        <w:rPr>
          <w:rFonts w:ascii="Times New Roman" w:eastAsia="Times New Roman" w:hAnsi="Times New Roman" w:cs="Times New Roman"/>
          <w:i/>
          <w:iCs/>
          <w:lang w:val="en-GB"/>
        </w:rPr>
        <w:t xml:space="preserve"> to help the media to improve the communication between the </w:t>
      </w:r>
      <w:r w:rsidR="006641B7" w:rsidRPr="006E41F9">
        <w:rPr>
          <w:rFonts w:ascii="Times New Roman" w:eastAsia="Times New Roman" w:hAnsi="Times New Roman" w:cs="Times New Roman"/>
          <w:i/>
          <w:iCs/>
          <w:lang w:val="en-GB"/>
        </w:rPr>
        <w:t>audience</w:t>
      </w:r>
      <w:r w:rsidR="00B5309F" w:rsidRPr="006E41F9">
        <w:rPr>
          <w:rFonts w:ascii="Times New Roman" w:eastAsia="Times New Roman" w:hAnsi="Times New Roman" w:cs="Times New Roman"/>
          <w:i/>
          <w:iCs/>
          <w:lang w:val="en-GB"/>
        </w:rPr>
        <w:t xml:space="preserve"> and the journalists on the one hand, and help them to revise their professional standards on the other. From a discourse theory perspective</w:t>
      </w:r>
      <w:r w:rsidR="00240D5C" w:rsidRPr="006E41F9">
        <w:rPr>
          <w:rFonts w:ascii="Times New Roman" w:eastAsia="Times New Roman" w:hAnsi="Times New Roman" w:cs="Times New Roman"/>
          <w:i/>
          <w:iCs/>
          <w:lang w:val="en-GB"/>
        </w:rPr>
        <w:t xml:space="preserve"> and using the concept of nodal points</w:t>
      </w:r>
      <w:r w:rsidR="00B5309F" w:rsidRPr="006E41F9">
        <w:rPr>
          <w:rFonts w:ascii="Times New Roman" w:eastAsia="Times New Roman" w:hAnsi="Times New Roman" w:cs="Times New Roman"/>
          <w:i/>
          <w:iCs/>
          <w:lang w:val="en-GB"/>
        </w:rPr>
        <w:t xml:space="preserve">, the research </w:t>
      </w:r>
      <w:r w:rsidR="00240D5C" w:rsidRPr="006E41F9">
        <w:rPr>
          <w:rFonts w:ascii="Times New Roman" w:eastAsia="Times New Roman" w:hAnsi="Times New Roman" w:cs="Times New Roman"/>
          <w:i/>
          <w:iCs/>
          <w:lang w:val="en-GB"/>
        </w:rPr>
        <w:t>analyses</w:t>
      </w:r>
      <w:r w:rsidR="00B5309F" w:rsidRPr="006E41F9">
        <w:rPr>
          <w:rFonts w:ascii="Times New Roman" w:eastAsia="Times New Roman" w:hAnsi="Times New Roman" w:cs="Times New Roman"/>
          <w:i/>
          <w:iCs/>
          <w:lang w:val="en-GB"/>
        </w:rPr>
        <w:t xml:space="preserve"> how these criti</w:t>
      </w:r>
      <w:r w:rsidR="006641B7" w:rsidRPr="006E41F9">
        <w:rPr>
          <w:rFonts w:ascii="Times New Roman" w:eastAsia="Times New Roman" w:hAnsi="Times New Roman" w:cs="Times New Roman"/>
          <w:i/>
          <w:iCs/>
          <w:lang w:val="en-GB"/>
        </w:rPr>
        <w:t>que</w:t>
      </w:r>
      <w:r w:rsidR="00B5309F" w:rsidRPr="006E41F9">
        <w:rPr>
          <w:rFonts w:ascii="Times New Roman" w:eastAsia="Times New Roman" w:hAnsi="Times New Roman" w:cs="Times New Roman"/>
          <w:i/>
          <w:iCs/>
          <w:lang w:val="en-GB"/>
        </w:rPr>
        <w:t xml:space="preserve">s are used by journalists to give a meaning to journalism and to </w:t>
      </w:r>
      <w:r w:rsidR="008E3C0D" w:rsidRPr="006E41F9">
        <w:rPr>
          <w:rFonts w:ascii="Times New Roman" w:eastAsia="Times New Roman" w:hAnsi="Times New Roman" w:cs="Times New Roman"/>
          <w:i/>
          <w:iCs/>
          <w:lang w:val="en-GB"/>
        </w:rPr>
        <w:t xml:space="preserve">articulate </w:t>
      </w:r>
      <w:r w:rsidR="00240D5C" w:rsidRPr="006E41F9">
        <w:rPr>
          <w:rFonts w:ascii="Times New Roman" w:eastAsia="Times New Roman" w:hAnsi="Times New Roman" w:cs="Times New Roman"/>
          <w:i/>
          <w:iCs/>
          <w:lang w:val="en-GB"/>
        </w:rPr>
        <w:t>their</w:t>
      </w:r>
      <w:r w:rsidR="00B5309F" w:rsidRPr="006E41F9">
        <w:rPr>
          <w:rFonts w:ascii="Times New Roman" w:eastAsia="Times New Roman" w:hAnsi="Times New Roman" w:cs="Times New Roman"/>
          <w:i/>
          <w:iCs/>
          <w:lang w:val="en-GB"/>
        </w:rPr>
        <w:t xml:space="preserve"> identit</w:t>
      </w:r>
      <w:r w:rsidR="00240D5C" w:rsidRPr="006E41F9">
        <w:rPr>
          <w:rFonts w:ascii="Times New Roman" w:eastAsia="Times New Roman" w:hAnsi="Times New Roman" w:cs="Times New Roman"/>
          <w:i/>
          <w:iCs/>
          <w:lang w:val="en-GB"/>
        </w:rPr>
        <w:t>ies</w:t>
      </w:r>
      <w:r w:rsidR="00B5309F" w:rsidRPr="006E41F9">
        <w:rPr>
          <w:rFonts w:ascii="Times New Roman" w:eastAsia="Times New Roman" w:hAnsi="Times New Roman" w:cs="Times New Roman"/>
          <w:i/>
          <w:iCs/>
          <w:lang w:val="en-GB"/>
        </w:rPr>
        <w:t xml:space="preserve"> as well. The results show that this meaning is </w:t>
      </w:r>
      <w:r w:rsidR="008E3C0D" w:rsidRPr="006E41F9">
        <w:rPr>
          <w:rFonts w:ascii="Times New Roman" w:eastAsia="Times New Roman" w:hAnsi="Times New Roman" w:cs="Times New Roman"/>
          <w:i/>
          <w:iCs/>
          <w:lang w:val="en-GB"/>
        </w:rPr>
        <w:t xml:space="preserve">articulated </w:t>
      </w:r>
      <w:r w:rsidR="00B5309F" w:rsidRPr="006E41F9">
        <w:rPr>
          <w:rFonts w:ascii="Times New Roman" w:eastAsia="Times New Roman" w:hAnsi="Times New Roman" w:cs="Times New Roman"/>
          <w:i/>
          <w:iCs/>
          <w:lang w:val="en-GB"/>
        </w:rPr>
        <w:t xml:space="preserve">with a clear reference to the </w:t>
      </w:r>
      <w:r w:rsidR="00315DBC" w:rsidRPr="006E41F9">
        <w:rPr>
          <w:rFonts w:ascii="Times New Roman" w:eastAsia="Times New Roman" w:hAnsi="Times New Roman" w:cs="Times New Roman"/>
          <w:i/>
          <w:iCs/>
          <w:lang w:val="en-GB"/>
        </w:rPr>
        <w:t>audience</w:t>
      </w:r>
      <w:r w:rsidR="00B5309F" w:rsidRPr="006E41F9">
        <w:rPr>
          <w:rFonts w:ascii="Times New Roman" w:eastAsia="Times New Roman" w:hAnsi="Times New Roman" w:cs="Times New Roman"/>
          <w:i/>
          <w:iCs/>
          <w:lang w:val="en-GB"/>
        </w:rPr>
        <w:t xml:space="preserve">. Journalists take into account </w:t>
      </w:r>
      <w:r w:rsidR="00B5309F" w:rsidRPr="006E41F9">
        <w:rPr>
          <w:rFonts w:ascii="Times New Roman" w:eastAsia="Times New Roman" w:hAnsi="Times New Roman" w:cs="Times New Roman"/>
          <w:i/>
          <w:iCs/>
          <w:lang w:val="en-GB"/>
        </w:rPr>
        <w:lastRenderedPageBreak/>
        <w:t xml:space="preserve">the </w:t>
      </w:r>
      <w:r w:rsidR="00315DBC" w:rsidRPr="006E41F9">
        <w:rPr>
          <w:rFonts w:ascii="Times New Roman" w:eastAsia="Times New Roman" w:hAnsi="Times New Roman" w:cs="Times New Roman"/>
          <w:i/>
          <w:iCs/>
          <w:lang w:val="en-GB"/>
        </w:rPr>
        <w:t>audience</w:t>
      </w:r>
      <w:r w:rsidR="00B5309F" w:rsidRPr="006E41F9">
        <w:rPr>
          <w:rFonts w:ascii="Times New Roman" w:eastAsia="Times New Roman" w:hAnsi="Times New Roman" w:cs="Times New Roman"/>
          <w:i/>
          <w:iCs/>
          <w:lang w:val="en-GB"/>
        </w:rPr>
        <w:t xml:space="preserve"> when they make choices about their professional standards as well as when they highlight their own role inside society. </w:t>
      </w:r>
      <w:r w:rsidR="00AF271A" w:rsidRPr="006E41F9">
        <w:rPr>
          <w:rFonts w:ascii="Times New Roman" w:eastAsia="Times New Roman" w:hAnsi="Times New Roman" w:cs="Times New Roman"/>
          <w:i/>
          <w:iCs/>
          <w:lang w:val="en-GB"/>
        </w:rPr>
        <w:t>Nevertheless, t</w:t>
      </w:r>
      <w:r w:rsidR="00240D5C" w:rsidRPr="006E41F9">
        <w:rPr>
          <w:rFonts w:ascii="Times New Roman" w:eastAsia="Times New Roman" w:hAnsi="Times New Roman" w:cs="Times New Roman"/>
          <w:i/>
          <w:iCs/>
          <w:lang w:val="en-GB"/>
        </w:rPr>
        <w:t xml:space="preserve">ransparency appears </w:t>
      </w:r>
      <w:r w:rsidR="00B5309F" w:rsidRPr="006E41F9">
        <w:rPr>
          <w:rFonts w:ascii="Times New Roman" w:eastAsia="Times New Roman" w:hAnsi="Times New Roman" w:cs="Times New Roman"/>
          <w:i/>
          <w:iCs/>
          <w:lang w:val="en-GB"/>
        </w:rPr>
        <w:t>as a</w:t>
      </w:r>
      <w:r w:rsidR="006641B7" w:rsidRPr="006E41F9">
        <w:rPr>
          <w:rFonts w:ascii="Times New Roman" w:eastAsia="Times New Roman" w:hAnsi="Times New Roman" w:cs="Times New Roman"/>
          <w:i/>
          <w:iCs/>
          <w:lang w:val="en-GB"/>
        </w:rPr>
        <w:t xml:space="preserve"> </w:t>
      </w:r>
      <w:r w:rsidR="00240D5C" w:rsidRPr="006E41F9">
        <w:rPr>
          <w:rFonts w:ascii="Times New Roman" w:eastAsia="Times New Roman" w:hAnsi="Times New Roman" w:cs="Times New Roman"/>
          <w:i/>
          <w:iCs/>
          <w:lang w:val="en-GB"/>
        </w:rPr>
        <w:t xml:space="preserve">strategy to give </w:t>
      </w:r>
      <w:r w:rsidR="00E2608A" w:rsidRPr="006E41F9">
        <w:rPr>
          <w:rFonts w:ascii="Times New Roman" w:eastAsia="Times New Roman" w:hAnsi="Times New Roman" w:cs="Times New Roman"/>
          <w:i/>
          <w:iCs/>
          <w:lang w:val="en-GB"/>
        </w:rPr>
        <w:t xml:space="preserve">a </w:t>
      </w:r>
      <w:r w:rsidR="00240D5C" w:rsidRPr="006E41F9">
        <w:rPr>
          <w:rFonts w:ascii="Times New Roman" w:eastAsia="Times New Roman" w:hAnsi="Times New Roman" w:cs="Times New Roman"/>
          <w:i/>
          <w:iCs/>
          <w:lang w:val="en-GB"/>
        </w:rPr>
        <w:t xml:space="preserve">meaning to journalism, more than a </w:t>
      </w:r>
      <w:r w:rsidR="00B5309F" w:rsidRPr="006E41F9">
        <w:rPr>
          <w:rFonts w:ascii="Times New Roman" w:eastAsia="Times New Roman" w:hAnsi="Times New Roman" w:cs="Times New Roman"/>
          <w:i/>
          <w:iCs/>
          <w:lang w:val="en-GB"/>
        </w:rPr>
        <w:t xml:space="preserve">key element </w:t>
      </w:r>
      <w:r w:rsidR="00E2608A" w:rsidRPr="006E41F9">
        <w:rPr>
          <w:rFonts w:ascii="Times New Roman" w:eastAsia="Times New Roman" w:hAnsi="Times New Roman" w:cs="Times New Roman"/>
          <w:i/>
          <w:iCs/>
          <w:lang w:val="en-GB"/>
        </w:rPr>
        <w:t>for</w:t>
      </w:r>
      <w:r w:rsidR="00240D5C" w:rsidRPr="006E41F9">
        <w:rPr>
          <w:rFonts w:ascii="Times New Roman" w:eastAsia="Times New Roman" w:hAnsi="Times New Roman" w:cs="Times New Roman"/>
          <w:i/>
          <w:iCs/>
          <w:lang w:val="en-GB"/>
        </w:rPr>
        <w:t xml:space="preserve"> structur</w:t>
      </w:r>
      <w:r w:rsidR="00E2608A" w:rsidRPr="006E41F9">
        <w:rPr>
          <w:rFonts w:ascii="Times New Roman" w:eastAsia="Times New Roman" w:hAnsi="Times New Roman" w:cs="Times New Roman"/>
          <w:i/>
          <w:iCs/>
          <w:lang w:val="en-GB"/>
        </w:rPr>
        <w:t>ing</w:t>
      </w:r>
      <w:r w:rsidR="00240D5C" w:rsidRPr="006E41F9">
        <w:rPr>
          <w:rFonts w:ascii="Times New Roman" w:eastAsia="Times New Roman" w:hAnsi="Times New Roman" w:cs="Times New Roman"/>
          <w:i/>
          <w:iCs/>
          <w:lang w:val="en-GB"/>
        </w:rPr>
        <w:t xml:space="preserve"> </w:t>
      </w:r>
      <w:r w:rsidR="00AF271A" w:rsidRPr="006E41F9">
        <w:rPr>
          <w:rFonts w:ascii="Times New Roman" w:eastAsia="Times New Roman" w:hAnsi="Times New Roman" w:cs="Times New Roman"/>
          <w:i/>
          <w:iCs/>
          <w:lang w:val="en-GB"/>
        </w:rPr>
        <w:t>it</w:t>
      </w:r>
      <w:r w:rsidR="00B5309F" w:rsidRPr="006E41F9">
        <w:rPr>
          <w:rFonts w:ascii="Times New Roman" w:eastAsia="Times New Roman" w:hAnsi="Times New Roman" w:cs="Times New Roman"/>
          <w:i/>
          <w:iCs/>
          <w:lang w:val="en-GB"/>
        </w:rPr>
        <w:t>.</w:t>
      </w:r>
      <w:r w:rsidR="00AF271A" w:rsidRPr="006E41F9">
        <w:rPr>
          <w:rFonts w:ascii="Times New Roman" w:eastAsia="Times New Roman" w:hAnsi="Times New Roman" w:cs="Times New Roman"/>
          <w:i/>
          <w:iCs/>
          <w:lang w:val="en-GB"/>
        </w:rPr>
        <w:t xml:space="preserve"> Thus, this transparency doesn’t necessarily translate into a will to change their professional standards.</w:t>
      </w:r>
      <w:r w:rsidR="00B5309F" w:rsidRPr="006E41F9">
        <w:rPr>
          <w:rFonts w:ascii="Times New Roman" w:eastAsia="Times New Roman" w:hAnsi="Times New Roman" w:cs="Times New Roman"/>
          <w:i/>
          <w:iCs/>
          <w:lang w:val="en-GB"/>
        </w:rPr>
        <w:t xml:space="preserve"> Through </w:t>
      </w:r>
      <w:r w:rsidR="00AF271A" w:rsidRPr="006E41F9">
        <w:rPr>
          <w:rFonts w:ascii="Times New Roman" w:eastAsia="Times New Roman" w:hAnsi="Times New Roman" w:cs="Times New Roman"/>
          <w:i/>
          <w:iCs/>
          <w:lang w:val="en-GB"/>
        </w:rPr>
        <w:t>it</w:t>
      </w:r>
      <w:r w:rsidR="00B5309F" w:rsidRPr="006E41F9">
        <w:rPr>
          <w:rFonts w:ascii="Times New Roman" w:eastAsia="Times New Roman" w:hAnsi="Times New Roman" w:cs="Times New Roman"/>
          <w:i/>
          <w:iCs/>
          <w:lang w:val="en-GB"/>
        </w:rPr>
        <w:t xml:space="preserve">, journalists justify in a way the constructed aspect of their activity. </w:t>
      </w:r>
    </w:p>
    <w:p w14:paraId="337DB3D5" w14:textId="77777777" w:rsidR="00E2608A" w:rsidRPr="006E41F9" w:rsidRDefault="00E2608A" w:rsidP="00E57934">
      <w:pPr>
        <w:ind w:right="-6" w:firstLine="284"/>
        <w:jc w:val="both"/>
        <w:rPr>
          <w:rFonts w:ascii="Times New Roman" w:eastAsia="Times New Roman" w:hAnsi="Times New Roman" w:cs="Times New Roman"/>
          <w:lang w:val="en-GB"/>
        </w:rPr>
      </w:pPr>
    </w:p>
    <w:p w14:paraId="0BA5FF0E" w14:textId="2930F495" w:rsidR="00F96483" w:rsidRPr="006E41F9" w:rsidRDefault="00E2608A" w:rsidP="00A30022">
      <w:pPr>
        <w:ind w:right="-6" w:firstLine="284"/>
        <w:jc w:val="both"/>
      </w:pPr>
      <w:r w:rsidRPr="006E41F9">
        <w:rPr>
          <w:rFonts w:asciiTheme="majorHAnsi" w:eastAsiaTheme="majorEastAsia" w:hAnsiTheme="majorHAnsi" w:cstheme="majorBidi"/>
          <w:b/>
          <w:bCs/>
          <w:sz w:val="32"/>
          <w:szCs w:val="32"/>
        </w:rPr>
        <w:t>La transparence comme stratégie de restauration de la confiance envers les journalistes et outil d’articulation du sens à apporter au journalisme. Analyse de discours de la rubrique « Inside » du site de la Radio-télévision belge francophone.</w:t>
      </w:r>
    </w:p>
    <w:p w14:paraId="040099AC" w14:textId="4D4C8C24" w:rsidR="00E57934" w:rsidRPr="006E41F9" w:rsidRDefault="00E57934" w:rsidP="00E57934">
      <w:pPr>
        <w:ind w:right="-6" w:firstLine="284"/>
        <w:jc w:val="right"/>
        <w:rPr>
          <w:lang w:val="fr-FR"/>
        </w:rPr>
      </w:pPr>
      <w:r w:rsidRPr="006E41F9">
        <w:rPr>
          <w:lang w:val="fr-FR"/>
        </w:rPr>
        <w:t>Cédric Tant</w:t>
      </w:r>
    </w:p>
    <w:p w14:paraId="15D5B3D0" w14:textId="77777777" w:rsidR="00114AC8" w:rsidRPr="006E41F9" w:rsidRDefault="00114AC8" w:rsidP="009D6A07">
      <w:pPr>
        <w:ind w:right="-6"/>
        <w:jc w:val="both"/>
        <w:rPr>
          <w:lang w:val="fr-FR"/>
        </w:rPr>
      </w:pPr>
    </w:p>
    <w:p w14:paraId="59BD4F17" w14:textId="0C84E134" w:rsidR="00D43A62" w:rsidRPr="006E41F9" w:rsidRDefault="00B2481D" w:rsidP="000F1B53">
      <w:pPr>
        <w:spacing w:line="360" w:lineRule="auto"/>
        <w:ind w:right="-6" w:firstLine="284"/>
        <w:jc w:val="both"/>
        <w:rPr>
          <w:rFonts w:ascii="Times New Roman" w:hAnsi="Times New Roman" w:cs="Times New Roman"/>
          <w:lang w:val="fr-FR"/>
        </w:rPr>
      </w:pPr>
      <w:r w:rsidRPr="006E41F9">
        <w:rPr>
          <w:rFonts w:ascii="Times New Roman" w:hAnsi="Times New Roman" w:cs="Times New Roman"/>
          <w:lang w:val="fr-FR"/>
        </w:rPr>
        <w:t>Lancé</w:t>
      </w:r>
      <w:r w:rsidR="00A108E6" w:rsidRPr="006E41F9">
        <w:rPr>
          <w:rFonts w:ascii="Times New Roman" w:hAnsi="Times New Roman" w:cs="Times New Roman"/>
          <w:lang w:val="fr-FR"/>
        </w:rPr>
        <w:t>e</w:t>
      </w:r>
      <w:r w:rsidRPr="006E41F9">
        <w:rPr>
          <w:rFonts w:ascii="Times New Roman" w:hAnsi="Times New Roman" w:cs="Times New Roman"/>
          <w:lang w:val="fr-FR"/>
        </w:rPr>
        <w:t xml:space="preserve"> en 201</w:t>
      </w:r>
      <w:r w:rsidR="009852A8" w:rsidRPr="006E41F9">
        <w:rPr>
          <w:rFonts w:ascii="Times New Roman" w:hAnsi="Times New Roman" w:cs="Times New Roman"/>
          <w:lang w:val="fr-FR"/>
        </w:rPr>
        <w:t>8</w:t>
      </w:r>
      <w:r w:rsidRPr="006E41F9">
        <w:rPr>
          <w:rFonts w:ascii="Times New Roman" w:hAnsi="Times New Roman" w:cs="Times New Roman"/>
          <w:lang w:val="fr-FR"/>
        </w:rPr>
        <w:t xml:space="preserve">, </w:t>
      </w:r>
      <w:r w:rsidR="00A108E6" w:rsidRPr="006E41F9">
        <w:rPr>
          <w:rFonts w:ascii="Times New Roman" w:hAnsi="Times New Roman" w:cs="Times New Roman"/>
          <w:lang w:val="fr-FR"/>
        </w:rPr>
        <w:t>la rubrique</w:t>
      </w:r>
      <w:r w:rsidRPr="006E41F9">
        <w:rPr>
          <w:rFonts w:ascii="Times New Roman" w:hAnsi="Times New Roman" w:cs="Times New Roman"/>
          <w:lang w:val="fr-FR"/>
        </w:rPr>
        <w:t xml:space="preserve"> </w:t>
      </w:r>
      <w:r w:rsidR="00FB33BC" w:rsidRPr="006E41F9">
        <w:rPr>
          <w:rFonts w:ascii="Times New Roman" w:hAnsi="Times New Roman" w:cs="Times New Roman"/>
          <w:i/>
          <w:iCs/>
          <w:lang w:val="fr-FR"/>
        </w:rPr>
        <w:t>I</w:t>
      </w:r>
      <w:r w:rsidRPr="006E41F9">
        <w:rPr>
          <w:rFonts w:ascii="Times New Roman" w:hAnsi="Times New Roman" w:cs="Times New Roman"/>
          <w:i/>
          <w:iCs/>
          <w:lang w:val="fr-FR"/>
        </w:rPr>
        <w:t>nside</w:t>
      </w:r>
      <w:r w:rsidR="00D166B9" w:rsidRPr="006E41F9">
        <w:rPr>
          <w:rStyle w:val="Appelnotedebasdep"/>
          <w:rFonts w:ascii="Times New Roman" w:hAnsi="Times New Roman" w:cs="Times New Roman"/>
          <w:lang w:val="fr-FR"/>
        </w:rPr>
        <w:footnoteReference w:id="1"/>
      </w:r>
      <w:r w:rsidRPr="006E41F9">
        <w:rPr>
          <w:rFonts w:ascii="Times New Roman" w:hAnsi="Times New Roman" w:cs="Times New Roman"/>
          <w:lang w:val="fr-FR"/>
        </w:rPr>
        <w:t xml:space="preserve"> de la R</w:t>
      </w:r>
      <w:r w:rsidR="00A108E6" w:rsidRPr="006E41F9">
        <w:rPr>
          <w:rFonts w:ascii="Times New Roman" w:hAnsi="Times New Roman" w:cs="Times New Roman"/>
          <w:lang w:val="fr-FR"/>
        </w:rPr>
        <w:t>adio</w:t>
      </w:r>
      <w:r w:rsidR="0086240D" w:rsidRPr="006E41F9">
        <w:rPr>
          <w:rFonts w:ascii="Times New Roman" w:hAnsi="Times New Roman" w:cs="Times New Roman"/>
          <w:lang w:val="fr-FR"/>
        </w:rPr>
        <w:t>-</w:t>
      </w:r>
      <w:r w:rsidR="00A108E6" w:rsidRPr="006E41F9">
        <w:rPr>
          <w:rFonts w:ascii="Times New Roman" w:hAnsi="Times New Roman" w:cs="Times New Roman"/>
          <w:lang w:val="fr-FR"/>
        </w:rPr>
        <w:t>télévision belge francophone</w:t>
      </w:r>
      <w:r w:rsidR="00154FF8" w:rsidRPr="006E41F9">
        <w:rPr>
          <w:rFonts w:ascii="Times New Roman" w:hAnsi="Times New Roman" w:cs="Times New Roman"/>
          <w:lang w:val="fr-FR"/>
        </w:rPr>
        <w:t xml:space="preserve"> (RTBF)</w:t>
      </w:r>
      <w:r w:rsidR="00A108E6" w:rsidRPr="006E41F9">
        <w:rPr>
          <w:rFonts w:ascii="Times New Roman" w:hAnsi="Times New Roman" w:cs="Times New Roman"/>
          <w:lang w:val="fr-FR"/>
        </w:rPr>
        <w:t xml:space="preserve"> prend la forme</w:t>
      </w:r>
      <w:r w:rsidR="00C3772B" w:rsidRPr="006E41F9">
        <w:rPr>
          <w:rFonts w:ascii="Times New Roman" w:hAnsi="Times New Roman" w:cs="Times New Roman"/>
          <w:lang w:val="fr-FR"/>
        </w:rPr>
        <w:t xml:space="preserve"> d’un onglet</w:t>
      </w:r>
      <w:r w:rsidR="00C05D2C" w:rsidRPr="006E41F9">
        <w:rPr>
          <w:rFonts w:ascii="Times New Roman" w:hAnsi="Times New Roman" w:cs="Times New Roman"/>
          <w:lang w:val="fr-FR"/>
        </w:rPr>
        <w:t>,</w:t>
      </w:r>
      <w:r w:rsidR="00C3772B" w:rsidRPr="006E41F9">
        <w:rPr>
          <w:rFonts w:ascii="Times New Roman" w:hAnsi="Times New Roman" w:cs="Times New Roman"/>
          <w:lang w:val="fr-FR"/>
        </w:rPr>
        <w:t xml:space="preserve"> sur le site du média</w:t>
      </w:r>
      <w:r w:rsidR="00C05D2C" w:rsidRPr="006E41F9">
        <w:rPr>
          <w:rFonts w:ascii="Times New Roman" w:hAnsi="Times New Roman" w:cs="Times New Roman"/>
          <w:lang w:val="fr-FR"/>
        </w:rPr>
        <w:t>,</w:t>
      </w:r>
      <w:r w:rsidR="00C3772B" w:rsidRPr="006E41F9">
        <w:rPr>
          <w:rFonts w:ascii="Times New Roman" w:hAnsi="Times New Roman" w:cs="Times New Roman"/>
          <w:lang w:val="fr-FR"/>
        </w:rPr>
        <w:t xml:space="preserve"> qui</w:t>
      </w:r>
      <w:r w:rsidRPr="006E41F9">
        <w:rPr>
          <w:rFonts w:ascii="Times New Roman" w:hAnsi="Times New Roman" w:cs="Times New Roman"/>
          <w:lang w:val="fr-FR"/>
        </w:rPr>
        <w:t xml:space="preserve"> constitue une thématique de même niveau que</w:t>
      </w:r>
      <w:r w:rsidR="003470B2" w:rsidRPr="006E41F9">
        <w:rPr>
          <w:rStyle w:val="Marquedecommentaire"/>
          <w:rFonts w:ascii="Times New Roman" w:hAnsi="Times New Roman" w:cs="Times New Roman"/>
          <w:sz w:val="24"/>
          <w:szCs w:val="24"/>
        </w:rPr>
        <w:t xml:space="preserve"> les rubriques</w:t>
      </w:r>
      <w:r w:rsidRPr="006E41F9">
        <w:rPr>
          <w:rFonts w:ascii="Times New Roman" w:hAnsi="Times New Roman" w:cs="Times New Roman"/>
          <w:lang w:val="fr-FR"/>
        </w:rPr>
        <w:t> </w:t>
      </w:r>
      <w:r w:rsidR="004570DF" w:rsidRPr="006E41F9">
        <w:rPr>
          <w:rFonts w:ascii="Times New Roman" w:hAnsi="Times New Roman" w:cs="Times New Roman"/>
          <w:lang w:val="fr-FR"/>
        </w:rPr>
        <w:t>« </w:t>
      </w:r>
      <w:r w:rsidRPr="006E41F9">
        <w:rPr>
          <w:rFonts w:ascii="Times New Roman" w:hAnsi="Times New Roman" w:cs="Times New Roman"/>
          <w:lang w:val="fr-FR"/>
        </w:rPr>
        <w:t xml:space="preserve">Belgique », « Monde » ou « Économie ». </w:t>
      </w:r>
      <w:r w:rsidR="00C3772B" w:rsidRPr="006E41F9">
        <w:rPr>
          <w:rFonts w:ascii="Times New Roman" w:hAnsi="Times New Roman" w:cs="Times New Roman"/>
          <w:lang w:val="fr-FR"/>
        </w:rPr>
        <w:t>L</w:t>
      </w:r>
      <w:r w:rsidR="009213A3" w:rsidRPr="006E41F9">
        <w:rPr>
          <w:rFonts w:ascii="Times New Roman" w:hAnsi="Times New Roman" w:cs="Times New Roman"/>
          <w:lang w:val="fr-FR"/>
        </w:rPr>
        <w:t>’audience</w:t>
      </w:r>
      <w:r w:rsidR="00F03C7E" w:rsidRPr="006E41F9">
        <w:rPr>
          <w:rStyle w:val="Appelnotedebasdep"/>
          <w:rFonts w:ascii="Times New Roman" w:hAnsi="Times New Roman" w:cs="Times New Roman"/>
          <w:lang w:val="fr-FR"/>
        </w:rPr>
        <w:footnoteReference w:id="2"/>
      </w:r>
      <w:r w:rsidR="00C3772B" w:rsidRPr="006E41F9">
        <w:rPr>
          <w:rFonts w:ascii="Times New Roman" w:hAnsi="Times New Roman" w:cs="Times New Roman"/>
          <w:lang w:val="fr-FR"/>
        </w:rPr>
        <w:t xml:space="preserve"> est invité</w:t>
      </w:r>
      <w:r w:rsidR="00F03C7E" w:rsidRPr="006E41F9">
        <w:rPr>
          <w:rFonts w:ascii="Times New Roman" w:hAnsi="Times New Roman" w:cs="Times New Roman"/>
          <w:lang w:val="fr-FR"/>
        </w:rPr>
        <w:t>e</w:t>
      </w:r>
      <w:r w:rsidR="00C3772B" w:rsidRPr="006E41F9">
        <w:rPr>
          <w:rFonts w:ascii="Times New Roman" w:hAnsi="Times New Roman" w:cs="Times New Roman"/>
          <w:lang w:val="fr-FR"/>
        </w:rPr>
        <w:t xml:space="preserve"> à poser des questions et faire part de ses remarques sur la couverture médiatique opérée par la RTBF.</w:t>
      </w:r>
      <w:r w:rsidR="00913501" w:rsidRPr="006E41F9">
        <w:rPr>
          <w:rFonts w:ascii="Times New Roman" w:hAnsi="Times New Roman" w:cs="Times New Roman"/>
          <w:lang w:val="fr-FR"/>
        </w:rPr>
        <w:t xml:space="preserve"> Les journalistes mobilisent ces interpellations – qui prennent la forme d’emails ou de </w:t>
      </w:r>
      <w:r w:rsidR="00913501" w:rsidRPr="006E41F9">
        <w:rPr>
          <w:rFonts w:ascii="Times New Roman" w:hAnsi="Times New Roman" w:cs="Times New Roman"/>
          <w:i/>
          <w:iCs/>
          <w:lang w:val="fr-FR"/>
        </w:rPr>
        <w:t>tweets</w:t>
      </w:r>
      <w:r w:rsidR="00913501" w:rsidRPr="006E41F9">
        <w:rPr>
          <w:rFonts w:ascii="Times New Roman" w:hAnsi="Times New Roman" w:cs="Times New Roman"/>
          <w:lang w:val="fr-FR"/>
        </w:rPr>
        <w:t xml:space="preserve"> par exemple – pour rédiger des articles expliquant les choix de la rédaction. D’après l’article de présentation de cette initiative, la</w:t>
      </w:r>
      <w:r w:rsidR="00D166B9" w:rsidRPr="006E41F9">
        <w:rPr>
          <w:rFonts w:ascii="Times New Roman" w:hAnsi="Times New Roman" w:cs="Times New Roman"/>
          <w:lang w:val="fr-FR"/>
        </w:rPr>
        <w:t xml:space="preserve"> rubrique gravite autour </w:t>
      </w:r>
      <w:r w:rsidR="00FC5E70" w:rsidRPr="006E41F9">
        <w:rPr>
          <w:rFonts w:ascii="Times New Roman" w:hAnsi="Times New Roman" w:cs="Times New Roman"/>
          <w:lang w:val="fr-FR"/>
        </w:rPr>
        <w:t>de deux</w:t>
      </w:r>
      <w:r w:rsidR="00D166B9" w:rsidRPr="006E41F9">
        <w:rPr>
          <w:rFonts w:ascii="Times New Roman" w:hAnsi="Times New Roman" w:cs="Times New Roman"/>
          <w:lang w:val="fr-FR"/>
        </w:rPr>
        <w:t xml:space="preserve"> objectif</w:t>
      </w:r>
      <w:r w:rsidR="00FC5E70" w:rsidRPr="006E41F9">
        <w:rPr>
          <w:rFonts w:ascii="Times New Roman" w:hAnsi="Times New Roman" w:cs="Times New Roman"/>
          <w:lang w:val="fr-FR"/>
        </w:rPr>
        <w:t>s</w:t>
      </w:r>
      <w:r w:rsidR="0078121F" w:rsidRPr="006E41F9">
        <w:rPr>
          <w:rFonts w:ascii="Times New Roman" w:hAnsi="Times New Roman" w:cs="Times New Roman"/>
          <w:lang w:val="fr-FR"/>
        </w:rPr>
        <w:t xml:space="preserve"> : d’une part, </w:t>
      </w:r>
      <w:r w:rsidR="00D166B9" w:rsidRPr="006E41F9">
        <w:rPr>
          <w:rFonts w:ascii="Times New Roman" w:hAnsi="Times New Roman" w:cs="Times New Roman"/>
          <w:lang w:val="fr-FR"/>
        </w:rPr>
        <w:t>faciliter</w:t>
      </w:r>
      <w:r w:rsidR="00C3772B" w:rsidRPr="006E41F9">
        <w:rPr>
          <w:rFonts w:ascii="Times New Roman" w:hAnsi="Times New Roman" w:cs="Times New Roman"/>
          <w:lang w:val="fr-FR"/>
        </w:rPr>
        <w:t xml:space="preserve"> la communication </w:t>
      </w:r>
      <w:r w:rsidR="00D166B9" w:rsidRPr="006E41F9">
        <w:rPr>
          <w:rFonts w:ascii="Times New Roman" w:hAnsi="Times New Roman" w:cs="Times New Roman"/>
          <w:lang w:val="fr-FR"/>
        </w:rPr>
        <w:t>entre citoyens et journalistes</w:t>
      </w:r>
      <w:r w:rsidR="004876D1" w:rsidRPr="006E41F9">
        <w:rPr>
          <w:rFonts w:ascii="Times New Roman" w:hAnsi="Times New Roman" w:cs="Times New Roman"/>
          <w:lang w:val="fr-FR"/>
        </w:rPr>
        <w:t>,</w:t>
      </w:r>
      <w:r w:rsidR="008C02D9" w:rsidRPr="006E41F9">
        <w:rPr>
          <w:rFonts w:ascii="Times New Roman" w:hAnsi="Times New Roman" w:cs="Times New Roman"/>
          <w:lang w:val="fr-FR"/>
        </w:rPr>
        <w:t xml:space="preserve"> en invoquant une plus grande </w:t>
      </w:r>
      <w:r w:rsidR="003E7B44" w:rsidRPr="006E41F9">
        <w:rPr>
          <w:rFonts w:ascii="Times New Roman" w:hAnsi="Times New Roman" w:cs="Times New Roman"/>
          <w:lang w:val="fr-FR"/>
        </w:rPr>
        <w:t>« </w:t>
      </w:r>
      <w:r w:rsidR="008C02D9" w:rsidRPr="006E41F9">
        <w:rPr>
          <w:rFonts w:ascii="Times New Roman" w:hAnsi="Times New Roman" w:cs="Times New Roman"/>
          <w:lang w:val="fr-FR"/>
        </w:rPr>
        <w:t>ouverture</w:t>
      </w:r>
      <w:r w:rsidR="003E7B44" w:rsidRPr="006E41F9">
        <w:rPr>
          <w:rFonts w:ascii="Times New Roman" w:hAnsi="Times New Roman" w:cs="Times New Roman"/>
          <w:lang w:val="fr-FR"/>
        </w:rPr>
        <w:t> »</w:t>
      </w:r>
      <w:r w:rsidR="008C02D9" w:rsidRPr="006E41F9">
        <w:rPr>
          <w:rFonts w:ascii="Times New Roman" w:hAnsi="Times New Roman" w:cs="Times New Roman"/>
          <w:lang w:val="fr-FR"/>
        </w:rPr>
        <w:t xml:space="preserve"> </w:t>
      </w:r>
      <w:r w:rsidR="004876D1" w:rsidRPr="006E41F9">
        <w:rPr>
          <w:rFonts w:ascii="Times New Roman" w:hAnsi="Times New Roman" w:cs="Times New Roman"/>
          <w:lang w:val="fr-FR"/>
        </w:rPr>
        <w:t xml:space="preserve">dans </w:t>
      </w:r>
      <w:r w:rsidR="0078121F" w:rsidRPr="006E41F9">
        <w:rPr>
          <w:rFonts w:ascii="Times New Roman" w:hAnsi="Times New Roman" w:cs="Times New Roman"/>
          <w:lang w:val="fr-FR"/>
        </w:rPr>
        <w:t>une logique de service public</w:t>
      </w:r>
      <w:r w:rsidR="00785429" w:rsidRPr="006E41F9">
        <w:rPr>
          <w:rFonts w:ascii="Times New Roman" w:hAnsi="Times New Roman" w:cs="Times New Roman"/>
          <w:lang w:val="fr-FR"/>
        </w:rPr>
        <w:t xml:space="preserve"> </w:t>
      </w:r>
      <w:r w:rsidR="00913501" w:rsidRPr="006E41F9">
        <w:rPr>
          <w:rFonts w:ascii="Times New Roman" w:hAnsi="Times New Roman" w:cs="Times New Roman"/>
          <w:lang w:val="fr-FR"/>
        </w:rPr>
        <w:t>qui lie</w:t>
      </w:r>
      <w:r w:rsidR="00785429" w:rsidRPr="006E41F9">
        <w:rPr>
          <w:rFonts w:ascii="Times New Roman" w:hAnsi="Times New Roman" w:cs="Times New Roman"/>
          <w:lang w:val="fr-FR"/>
        </w:rPr>
        <w:t xml:space="preserve"> les journalistes et l</w:t>
      </w:r>
      <w:r w:rsidR="003E7B44" w:rsidRPr="006E41F9">
        <w:rPr>
          <w:rFonts w:ascii="Times New Roman" w:hAnsi="Times New Roman" w:cs="Times New Roman"/>
          <w:lang w:val="fr-FR"/>
        </w:rPr>
        <w:t xml:space="preserve">eur </w:t>
      </w:r>
      <w:r w:rsidR="00785429" w:rsidRPr="006E41F9">
        <w:rPr>
          <w:rFonts w:ascii="Times New Roman" w:hAnsi="Times New Roman" w:cs="Times New Roman"/>
          <w:lang w:val="fr-FR"/>
        </w:rPr>
        <w:t>audience</w:t>
      </w:r>
      <w:r w:rsidR="001817CC" w:rsidRPr="006E41F9">
        <w:rPr>
          <w:rFonts w:ascii="Times New Roman" w:hAnsi="Times New Roman" w:cs="Times New Roman"/>
          <w:lang w:val="fr-FR"/>
        </w:rPr>
        <w:t xml:space="preserve"> </w:t>
      </w:r>
      <w:r w:rsidR="00AE591C" w:rsidRPr="006E41F9">
        <w:rPr>
          <w:rFonts w:ascii="Times New Roman" w:hAnsi="Times New Roman" w:cs="Times New Roman"/>
          <w:lang w:val="fr-FR"/>
        </w:rPr>
        <w:fldChar w:fldCharType="begin"/>
      </w:r>
      <w:r w:rsidR="00AE591C" w:rsidRPr="006E41F9">
        <w:rPr>
          <w:rFonts w:ascii="Times New Roman" w:hAnsi="Times New Roman" w:cs="Times New Roman"/>
          <w:lang w:val="fr-FR"/>
        </w:rPr>
        <w:instrText xml:space="preserve"> ADDIN ZOTERO_ITEM CSL_CITATION {"citationID":"EfotVqZD","properties":{"formattedCitation":"(L\\uc0\\u8217{}\\uc0\\u233{}quipe d\\uc0\\u8217{}Inside, 2018)","plainCitation":"(L’équipe d’Inside, 2018)","noteIndex":0},"citationItems":[{"id":126,"uris":["http://zotero.org/users/5360900/items/CYGJQX5U"],"uri":["http://zotero.org/users/5360900/items/CYGJQX5U"],"itemData":{"id":126,"type":"article-newspaper","title":"INSIDE, pour une info plus ouverte","URL":"https://www.rtbf.be/info/inside/detail_a-propos?id=10085337","author":[{"family":"L'équipe d'Inside","given":""}],"issued":{"date-parts":[["2018",11,30]]}}}],"schema":"https://github.com/citation-style-language/schema/raw/master/csl-citation.json"} </w:instrText>
      </w:r>
      <w:r w:rsidR="00AE591C" w:rsidRPr="006E41F9">
        <w:rPr>
          <w:rFonts w:ascii="Times New Roman" w:hAnsi="Times New Roman" w:cs="Times New Roman"/>
          <w:lang w:val="fr-FR"/>
        </w:rPr>
        <w:fldChar w:fldCharType="separate"/>
      </w:r>
      <w:r w:rsidR="00AE591C" w:rsidRPr="006E41F9">
        <w:rPr>
          <w:rFonts w:ascii="Times New Roman" w:hAnsi="Times New Roman" w:cs="Times New Roman"/>
          <w:lang w:val="fr-FR"/>
        </w:rPr>
        <w:t>(L’équipe d’Inside, 2018)</w:t>
      </w:r>
      <w:r w:rsidR="00AE591C" w:rsidRPr="006E41F9">
        <w:rPr>
          <w:rFonts w:ascii="Times New Roman" w:hAnsi="Times New Roman" w:cs="Times New Roman"/>
          <w:lang w:val="fr-FR"/>
        </w:rPr>
        <w:fldChar w:fldCharType="end"/>
      </w:r>
      <w:r w:rsidR="004876D1" w:rsidRPr="006E41F9">
        <w:rPr>
          <w:rFonts w:ascii="Times New Roman" w:hAnsi="Times New Roman" w:cs="Times New Roman"/>
          <w:lang w:val="fr-FR"/>
        </w:rPr>
        <w:t>,</w:t>
      </w:r>
      <w:r w:rsidR="0078121F" w:rsidRPr="006E41F9">
        <w:rPr>
          <w:rFonts w:ascii="Times New Roman" w:hAnsi="Times New Roman" w:cs="Times New Roman"/>
          <w:lang w:val="fr-FR"/>
        </w:rPr>
        <w:t xml:space="preserve"> et, d’autre part, </w:t>
      </w:r>
      <w:r w:rsidR="0056556D" w:rsidRPr="006E41F9">
        <w:rPr>
          <w:rFonts w:ascii="Times New Roman" w:hAnsi="Times New Roman" w:cs="Times New Roman"/>
          <w:lang w:val="fr-FR"/>
        </w:rPr>
        <w:t>« </w:t>
      </w:r>
      <w:r w:rsidR="00D166B9" w:rsidRPr="006E41F9">
        <w:rPr>
          <w:rFonts w:ascii="Times New Roman" w:hAnsi="Times New Roman" w:cs="Times New Roman"/>
          <w:lang w:val="fr-FR"/>
        </w:rPr>
        <w:t>enrichir</w:t>
      </w:r>
      <w:r w:rsidR="008C02D9" w:rsidRPr="006E41F9">
        <w:rPr>
          <w:rFonts w:ascii="Times New Roman" w:hAnsi="Times New Roman" w:cs="Times New Roman"/>
          <w:lang w:val="fr-FR"/>
        </w:rPr>
        <w:t> »</w:t>
      </w:r>
      <w:r w:rsidR="00D166B9" w:rsidRPr="006E41F9">
        <w:rPr>
          <w:rFonts w:ascii="Times New Roman" w:hAnsi="Times New Roman" w:cs="Times New Roman"/>
          <w:lang w:val="fr-FR"/>
        </w:rPr>
        <w:t xml:space="preserve"> et</w:t>
      </w:r>
      <w:r w:rsidR="0078121F" w:rsidRPr="006E41F9">
        <w:rPr>
          <w:rFonts w:ascii="Times New Roman" w:hAnsi="Times New Roman" w:cs="Times New Roman"/>
          <w:lang w:val="fr-FR"/>
        </w:rPr>
        <w:t xml:space="preserve"> </w:t>
      </w:r>
      <w:r w:rsidR="008C02D9" w:rsidRPr="006E41F9">
        <w:rPr>
          <w:rFonts w:ascii="Times New Roman" w:hAnsi="Times New Roman" w:cs="Times New Roman"/>
          <w:lang w:val="fr-FR"/>
        </w:rPr>
        <w:t>« </w:t>
      </w:r>
      <w:r w:rsidR="0056556D" w:rsidRPr="006E41F9">
        <w:rPr>
          <w:rFonts w:ascii="Times New Roman" w:hAnsi="Times New Roman" w:cs="Times New Roman"/>
          <w:lang w:val="fr-FR"/>
        </w:rPr>
        <w:t>faire évoluer »</w:t>
      </w:r>
      <w:r w:rsidR="001817CC" w:rsidRPr="006E41F9">
        <w:rPr>
          <w:rFonts w:ascii="Times New Roman" w:hAnsi="Times New Roman" w:cs="Times New Roman"/>
          <w:lang w:val="fr-FR"/>
        </w:rPr>
        <w:t xml:space="preserve"> </w:t>
      </w:r>
      <w:r w:rsidR="00AE591C" w:rsidRPr="006E41F9">
        <w:rPr>
          <w:rFonts w:ascii="Times New Roman" w:hAnsi="Times New Roman" w:cs="Times New Roman"/>
          <w:lang w:val="fr-FR"/>
        </w:rPr>
        <w:fldChar w:fldCharType="begin"/>
      </w:r>
      <w:r w:rsidR="00AE591C" w:rsidRPr="006E41F9">
        <w:rPr>
          <w:rFonts w:ascii="Times New Roman" w:hAnsi="Times New Roman" w:cs="Times New Roman"/>
          <w:lang w:val="fr-FR"/>
        </w:rPr>
        <w:instrText xml:space="preserve"> ADDIN ZOTERO_ITEM CSL_CITATION {"citationID":"pc8fqTXm","properties":{"formattedCitation":"(L\\uc0\\u8217{}\\uc0\\u233{}quipe d\\uc0\\u8217{}Inside, 2019)","plainCitation":"(L’équipe d’Inside, 2019)","noteIndex":0},"citationItems":[{"id":127,"uris":["http://zotero.org/users/5360900/items/RY8X48M5"],"uri":["http://zotero.org/users/5360900/items/RY8X48M5"],"itemData":{"id":127,"type":"article-newspaper","title":"Pour contacter INSIDE INFO...","URL":"https://www.rtbf.be/info/inside/detail_pour-contacter-inside-info?id=10142846","author":[{"family":"L'équipe d'Inside","given":""}],"issued":{"date-parts":[["2019",2,11]]}}}],"schema":"https://github.com/citation-style-language/schema/raw/master/csl-citation.json"} </w:instrText>
      </w:r>
      <w:r w:rsidR="00AE591C" w:rsidRPr="006E41F9">
        <w:rPr>
          <w:rFonts w:ascii="Times New Roman" w:hAnsi="Times New Roman" w:cs="Times New Roman"/>
          <w:lang w:val="fr-FR"/>
        </w:rPr>
        <w:fldChar w:fldCharType="separate"/>
      </w:r>
      <w:r w:rsidR="00AE591C" w:rsidRPr="006E41F9">
        <w:rPr>
          <w:rFonts w:ascii="Times New Roman" w:hAnsi="Times New Roman" w:cs="Times New Roman"/>
          <w:lang w:val="fr-FR"/>
        </w:rPr>
        <w:t>(L’équipe d’Inside, 2019)</w:t>
      </w:r>
      <w:r w:rsidR="00AE591C" w:rsidRPr="006E41F9">
        <w:rPr>
          <w:rFonts w:ascii="Times New Roman" w:hAnsi="Times New Roman" w:cs="Times New Roman"/>
          <w:lang w:val="fr-FR"/>
        </w:rPr>
        <w:fldChar w:fldCharType="end"/>
      </w:r>
      <w:r w:rsidR="00AE591C" w:rsidRPr="006E41F9">
        <w:rPr>
          <w:rFonts w:ascii="Times New Roman" w:hAnsi="Times New Roman" w:cs="Times New Roman"/>
          <w:lang w:val="fr-FR"/>
        </w:rPr>
        <w:t xml:space="preserve"> </w:t>
      </w:r>
      <w:r w:rsidR="001817CC" w:rsidRPr="006E41F9">
        <w:rPr>
          <w:rFonts w:ascii="Times New Roman" w:hAnsi="Times New Roman" w:cs="Times New Roman"/>
          <w:lang w:val="fr-FR"/>
        </w:rPr>
        <w:fldChar w:fldCharType="begin"/>
      </w:r>
      <w:r w:rsidR="0056669B" w:rsidRPr="006E41F9">
        <w:rPr>
          <w:rFonts w:ascii="Times New Roman" w:hAnsi="Times New Roman" w:cs="Times New Roman"/>
          <w:lang w:val="fr-FR"/>
        </w:rPr>
        <w:instrText xml:space="preserve"> ADDIN ZOTERO_ITEM CSL_CITATION {"citationID":"nnJFqTEN","properties":{"formattedCitation":"(L\\uc0\\u8217{}\\uc0\\u233{}quipe d\\uc0\\u8217{}Inside, 2019)","plainCitation":"(L’équipe d’Inside, 2019)","dontUpdate":true,"noteIndex":0},"citationItems":[{"id":127,"uris":["http://zotero.org/users/5360900/items/RY8X48M5"],"uri":["http://zotero.org/users/5360900/items/RY8X48M5"],"itemData":{"id":127,"type":"article-newspaper","title":"Pour contacter INSIDE INFO...","URL":"https://www.rtbf.be/info/inside/detail_pour-contacter-inside-info?id=10142846","author":[{"family":"L'équipe d'Inside","given":""}],"issued":{"date-parts":[["2019",2,11]]}}}],"schema":"https://github.com/citation-style-language/schema/raw/master/csl-citation.json"} </w:instrText>
      </w:r>
      <w:r w:rsidR="001817CC" w:rsidRPr="006E41F9">
        <w:rPr>
          <w:rFonts w:ascii="Times New Roman" w:hAnsi="Times New Roman" w:cs="Times New Roman"/>
          <w:lang w:val="fr-FR"/>
        </w:rPr>
        <w:fldChar w:fldCharType="end"/>
      </w:r>
      <w:r w:rsidR="0056556D" w:rsidRPr="006E41F9">
        <w:rPr>
          <w:rFonts w:ascii="Times New Roman" w:hAnsi="Times New Roman" w:cs="Times New Roman"/>
          <w:lang w:val="fr-FR"/>
        </w:rPr>
        <w:t>l</w:t>
      </w:r>
      <w:r w:rsidR="00C3772B" w:rsidRPr="006E41F9">
        <w:rPr>
          <w:rFonts w:ascii="Times New Roman" w:hAnsi="Times New Roman" w:cs="Times New Roman"/>
          <w:lang w:val="fr-FR"/>
        </w:rPr>
        <w:t>es pratiques journalistiques</w:t>
      </w:r>
      <w:r w:rsidR="0056556D" w:rsidRPr="006E41F9">
        <w:rPr>
          <w:rFonts w:ascii="Times New Roman" w:hAnsi="Times New Roman" w:cs="Times New Roman"/>
          <w:lang w:val="fr-FR"/>
        </w:rPr>
        <w:t xml:space="preserve"> de la rédaction</w:t>
      </w:r>
      <w:r w:rsidR="00D166B9" w:rsidRPr="006E41F9">
        <w:rPr>
          <w:rFonts w:ascii="Times New Roman" w:hAnsi="Times New Roman" w:cs="Times New Roman"/>
          <w:lang w:val="fr-FR"/>
        </w:rPr>
        <w:t xml:space="preserve"> en les accordant aux questions, remarques et commentaires d</w:t>
      </w:r>
      <w:r w:rsidR="009213A3" w:rsidRPr="006E41F9">
        <w:rPr>
          <w:rFonts w:ascii="Times New Roman" w:hAnsi="Times New Roman" w:cs="Times New Roman"/>
          <w:lang w:val="fr-FR"/>
        </w:rPr>
        <w:t>e l’audience</w:t>
      </w:r>
      <w:r w:rsidR="00C3772B" w:rsidRPr="006E41F9">
        <w:rPr>
          <w:rFonts w:ascii="Times New Roman" w:hAnsi="Times New Roman" w:cs="Times New Roman"/>
          <w:lang w:val="fr-FR"/>
        </w:rPr>
        <w:t xml:space="preserve">. </w:t>
      </w:r>
      <w:r w:rsidR="00195FAA" w:rsidRPr="006E41F9">
        <w:rPr>
          <w:rFonts w:ascii="Times New Roman" w:hAnsi="Times New Roman" w:cs="Times New Roman"/>
          <w:lang w:val="fr-FR"/>
        </w:rPr>
        <w:t xml:space="preserve">Le premier objectif a donc pour ambition </w:t>
      </w:r>
      <w:r w:rsidR="000B0B38" w:rsidRPr="006E41F9">
        <w:rPr>
          <w:rFonts w:ascii="Times New Roman" w:hAnsi="Times New Roman" w:cs="Times New Roman"/>
          <w:lang w:val="fr-FR"/>
        </w:rPr>
        <w:t>d’expliquer, justifier et</w:t>
      </w:r>
      <w:r w:rsidR="00FC5E70" w:rsidRPr="006E41F9">
        <w:rPr>
          <w:rFonts w:ascii="Times New Roman" w:hAnsi="Times New Roman" w:cs="Times New Roman"/>
          <w:lang w:val="fr-FR"/>
        </w:rPr>
        <w:t xml:space="preserve"> montrer ce qu’est le journalisme </w:t>
      </w:r>
      <w:r w:rsidR="005206CD" w:rsidRPr="006E41F9">
        <w:rPr>
          <w:rFonts w:ascii="Times New Roman" w:hAnsi="Times New Roman" w:cs="Times New Roman"/>
          <w:lang w:val="fr-FR"/>
        </w:rPr>
        <w:t xml:space="preserve">selon </w:t>
      </w:r>
      <w:r w:rsidR="003A7C33" w:rsidRPr="006E41F9">
        <w:rPr>
          <w:rFonts w:ascii="Times New Roman" w:hAnsi="Times New Roman" w:cs="Times New Roman"/>
          <w:lang w:val="fr-FR"/>
        </w:rPr>
        <w:t xml:space="preserve">les journalistes de </w:t>
      </w:r>
      <w:r w:rsidR="005206CD" w:rsidRPr="006E41F9">
        <w:rPr>
          <w:rFonts w:ascii="Times New Roman" w:hAnsi="Times New Roman" w:cs="Times New Roman"/>
          <w:lang w:val="fr-FR"/>
        </w:rPr>
        <w:t>la</w:t>
      </w:r>
      <w:r w:rsidR="00FC5E70" w:rsidRPr="006E41F9">
        <w:rPr>
          <w:rFonts w:ascii="Times New Roman" w:hAnsi="Times New Roman" w:cs="Times New Roman"/>
          <w:lang w:val="fr-FR"/>
        </w:rPr>
        <w:t xml:space="preserve"> RTBF</w:t>
      </w:r>
      <w:r w:rsidR="000B0B38" w:rsidRPr="006E41F9">
        <w:rPr>
          <w:rFonts w:ascii="Times New Roman" w:hAnsi="Times New Roman" w:cs="Times New Roman"/>
          <w:lang w:val="fr-FR"/>
        </w:rPr>
        <w:t>.</w:t>
      </w:r>
      <w:r w:rsidR="00195FAA" w:rsidRPr="006E41F9">
        <w:rPr>
          <w:rFonts w:ascii="Times New Roman" w:hAnsi="Times New Roman" w:cs="Times New Roman"/>
          <w:lang w:val="fr-FR"/>
        </w:rPr>
        <w:t xml:space="preserve"> En ce sens, même s</w:t>
      </w:r>
      <w:r w:rsidR="000B0B38" w:rsidRPr="006E41F9">
        <w:rPr>
          <w:rFonts w:ascii="Times New Roman" w:hAnsi="Times New Roman" w:cs="Times New Roman"/>
          <w:lang w:val="fr-FR"/>
        </w:rPr>
        <w:t xml:space="preserve">’il n’est pas question de </w:t>
      </w:r>
      <w:r w:rsidR="004876D1" w:rsidRPr="006E41F9">
        <w:rPr>
          <w:rFonts w:ascii="Times New Roman" w:hAnsi="Times New Roman" w:cs="Times New Roman"/>
          <w:lang w:val="fr-FR"/>
        </w:rPr>
        <w:t>« </w:t>
      </w:r>
      <w:r w:rsidR="000B0B38" w:rsidRPr="006E41F9">
        <w:rPr>
          <w:rFonts w:ascii="Times New Roman" w:hAnsi="Times New Roman" w:cs="Times New Roman"/>
          <w:lang w:val="fr-FR"/>
        </w:rPr>
        <w:t>transparence</w:t>
      </w:r>
      <w:r w:rsidR="004876D1" w:rsidRPr="006E41F9">
        <w:rPr>
          <w:rFonts w:ascii="Times New Roman" w:hAnsi="Times New Roman" w:cs="Times New Roman"/>
          <w:lang w:val="fr-FR"/>
        </w:rPr>
        <w:t> »</w:t>
      </w:r>
      <w:r w:rsidR="000B0B38" w:rsidRPr="006E41F9">
        <w:rPr>
          <w:rFonts w:ascii="Times New Roman" w:hAnsi="Times New Roman" w:cs="Times New Roman"/>
          <w:lang w:val="fr-FR"/>
        </w:rPr>
        <w:t xml:space="preserve"> dans l’article de présentation de la rubrique</w:t>
      </w:r>
      <w:r w:rsidR="004876D1" w:rsidRPr="006E41F9">
        <w:rPr>
          <w:rFonts w:ascii="Times New Roman" w:hAnsi="Times New Roman" w:cs="Times New Roman"/>
          <w:lang w:val="fr-FR"/>
        </w:rPr>
        <w:t xml:space="preserve"> – qui évoque donc plutôt une « ouverture » –</w:t>
      </w:r>
      <w:r w:rsidR="0078121F" w:rsidRPr="006E41F9">
        <w:rPr>
          <w:rFonts w:ascii="Times New Roman" w:hAnsi="Times New Roman" w:cs="Times New Roman"/>
          <w:lang w:val="fr-FR"/>
        </w:rPr>
        <w:t xml:space="preserve"> </w:t>
      </w:r>
      <w:r w:rsidR="00195FAA" w:rsidRPr="006E41F9">
        <w:rPr>
          <w:rFonts w:ascii="Times New Roman" w:hAnsi="Times New Roman" w:cs="Times New Roman"/>
          <w:lang w:val="fr-FR"/>
        </w:rPr>
        <w:t xml:space="preserve">il apparaît que </w:t>
      </w:r>
      <w:r w:rsidR="00913501" w:rsidRPr="006E41F9">
        <w:rPr>
          <w:rFonts w:ascii="Times New Roman" w:hAnsi="Times New Roman" w:cs="Times New Roman"/>
          <w:lang w:val="fr-FR"/>
        </w:rPr>
        <w:t xml:space="preserve">cette dernière </w:t>
      </w:r>
      <w:r w:rsidR="00195FAA" w:rsidRPr="006E41F9">
        <w:rPr>
          <w:rFonts w:ascii="Times New Roman" w:hAnsi="Times New Roman" w:cs="Times New Roman"/>
          <w:lang w:val="fr-FR"/>
        </w:rPr>
        <w:t>s’inscrit dans la tendance</w:t>
      </w:r>
      <w:r w:rsidR="00914FB7" w:rsidRPr="006E41F9">
        <w:rPr>
          <w:rFonts w:ascii="Times New Roman" w:hAnsi="Times New Roman" w:cs="Times New Roman"/>
          <w:lang w:val="fr-FR"/>
        </w:rPr>
        <w:t xml:space="preserve"> chez les journalistes</w:t>
      </w:r>
      <w:r w:rsidR="00195FAA" w:rsidRPr="006E41F9">
        <w:rPr>
          <w:rFonts w:ascii="Times New Roman" w:hAnsi="Times New Roman" w:cs="Times New Roman"/>
          <w:lang w:val="fr-FR"/>
        </w:rPr>
        <w:t xml:space="preserve"> à mobiliser la transparence comme </w:t>
      </w:r>
      <w:r w:rsidR="00914FB7" w:rsidRPr="006E41F9">
        <w:rPr>
          <w:rFonts w:ascii="Times New Roman" w:hAnsi="Times New Roman" w:cs="Times New Roman"/>
          <w:lang w:val="fr-FR"/>
        </w:rPr>
        <w:t>« </w:t>
      </w:r>
      <w:r w:rsidR="00195FAA" w:rsidRPr="006E41F9">
        <w:rPr>
          <w:rFonts w:ascii="Times New Roman" w:hAnsi="Times New Roman" w:cs="Times New Roman"/>
          <w:lang w:val="fr-FR"/>
        </w:rPr>
        <w:t>stratégie</w:t>
      </w:r>
      <w:r w:rsidR="00914FB7" w:rsidRPr="006E41F9">
        <w:rPr>
          <w:rFonts w:ascii="Times New Roman" w:hAnsi="Times New Roman" w:cs="Times New Roman"/>
          <w:lang w:val="fr-FR"/>
        </w:rPr>
        <w:t> »</w:t>
      </w:r>
      <w:r w:rsidR="00195FAA" w:rsidRPr="006E41F9">
        <w:rPr>
          <w:rFonts w:ascii="Times New Roman" w:hAnsi="Times New Roman" w:cs="Times New Roman"/>
          <w:lang w:val="fr-FR"/>
        </w:rPr>
        <w:t xml:space="preserve"> dans le but de légitimer leurs pratiques et répondre à la crise de confiance envers les médias </w:t>
      </w:r>
      <w:r w:rsidR="00914FB7" w:rsidRPr="006E41F9">
        <w:rPr>
          <w:rFonts w:ascii="Times New Roman" w:hAnsi="Times New Roman" w:cs="Times New Roman"/>
          <w:lang w:val="fr-FR"/>
        </w:rPr>
        <w:t>(</w:t>
      </w:r>
      <w:r w:rsidR="004876D1" w:rsidRPr="006E41F9">
        <w:rPr>
          <w:rFonts w:ascii="Times New Roman" w:hAnsi="Times New Roman" w:cs="Times New Roman"/>
          <w:lang w:val="fr-FR"/>
        </w:rPr>
        <w:fldChar w:fldCharType="begin"/>
      </w:r>
      <w:r w:rsidR="00C329B1" w:rsidRPr="006E41F9">
        <w:rPr>
          <w:rFonts w:ascii="Times New Roman" w:hAnsi="Times New Roman" w:cs="Times New Roman"/>
          <w:lang w:val="fr-FR"/>
        </w:rPr>
        <w:instrText xml:space="preserve"> ADDIN ZOTERO_ITEM CSL_CITATION {"citationID":"uZevrLqF","properties":{"formattedCitation":"(Laville, 2017)","plainCitation":"(Laville, 2017)","dontUpdate":true,"noteIndex":0},"citationItems":[{"id":186,"uris":["http://zotero.org/users/5360900/items/B445FE54"],"uri":["http://zotero.org/users/5360900/items/B445FE54"],"itemData":{"id":186,"type":"article-journal","container-title":"Sens-Dessous","issue":"20","page":"29-36","title":"Le journaliste, un professionnel de la transparence ?","author":[{"family":"Laville","given":"Camille"}],"issued":{"date-parts":[["2017"]]}}}],"schema":"https://github.com/citation-style-language/schema/raw/master/csl-citation.json"} </w:instrText>
      </w:r>
      <w:r w:rsidR="004876D1" w:rsidRPr="006E41F9">
        <w:rPr>
          <w:rFonts w:ascii="Times New Roman" w:hAnsi="Times New Roman" w:cs="Times New Roman"/>
          <w:lang w:val="fr-FR"/>
        </w:rPr>
        <w:fldChar w:fldCharType="separate"/>
      </w:r>
      <w:r w:rsidR="004876D1" w:rsidRPr="006E41F9">
        <w:rPr>
          <w:rFonts w:ascii="Times New Roman" w:hAnsi="Times New Roman" w:cs="Times New Roman"/>
          <w:noProof/>
          <w:lang w:val="fr-FR"/>
        </w:rPr>
        <w:t>Laville 2017)</w:t>
      </w:r>
      <w:r w:rsidR="004876D1" w:rsidRPr="006E41F9">
        <w:rPr>
          <w:rFonts w:ascii="Times New Roman" w:hAnsi="Times New Roman" w:cs="Times New Roman"/>
          <w:lang w:val="fr-FR"/>
        </w:rPr>
        <w:fldChar w:fldCharType="end"/>
      </w:r>
      <w:r w:rsidR="00195FAA" w:rsidRPr="006E41F9">
        <w:rPr>
          <w:rFonts w:ascii="Times New Roman" w:hAnsi="Times New Roman" w:cs="Times New Roman"/>
          <w:lang w:val="fr-FR"/>
        </w:rPr>
        <w:t>.</w:t>
      </w:r>
      <w:r w:rsidR="00914FB7" w:rsidRPr="006E41F9">
        <w:rPr>
          <w:rFonts w:ascii="Times New Roman" w:hAnsi="Times New Roman" w:cs="Times New Roman"/>
          <w:lang w:val="fr-FR"/>
        </w:rPr>
        <w:t xml:space="preserve"> Dès lors, a priori, le contenu de la rubrique est en lui-même un discours sur l’ouverture – ou la transparence</w:t>
      </w:r>
      <w:r w:rsidR="00014790" w:rsidRPr="006E41F9">
        <w:rPr>
          <w:rFonts w:ascii="Times New Roman" w:hAnsi="Times New Roman" w:cs="Times New Roman"/>
          <w:lang w:val="fr-FR"/>
        </w:rPr>
        <w:t xml:space="preserve"> – </w:t>
      </w:r>
      <w:r w:rsidR="00C65EDF" w:rsidRPr="006E41F9">
        <w:rPr>
          <w:rFonts w:ascii="Times New Roman" w:hAnsi="Times New Roman" w:cs="Times New Roman"/>
          <w:lang w:val="fr-FR"/>
        </w:rPr>
        <w:t>qui</w:t>
      </w:r>
      <w:r w:rsidR="00014790" w:rsidRPr="006E41F9">
        <w:rPr>
          <w:rFonts w:ascii="Times New Roman" w:hAnsi="Times New Roman" w:cs="Times New Roman"/>
          <w:lang w:val="fr-FR"/>
        </w:rPr>
        <w:t xml:space="preserve"> articule plusieurs notions telles que le public, les pratiques journalistiques ou encore le journalisme lui-même</w:t>
      </w:r>
      <w:r w:rsidR="00914FB7" w:rsidRPr="006E41F9">
        <w:rPr>
          <w:rFonts w:ascii="Times New Roman" w:hAnsi="Times New Roman" w:cs="Times New Roman"/>
          <w:lang w:val="fr-FR"/>
        </w:rPr>
        <w:t>.</w:t>
      </w:r>
      <w:r w:rsidR="00C329B1" w:rsidRPr="006E41F9">
        <w:rPr>
          <w:rFonts w:ascii="Times New Roman" w:hAnsi="Times New Roman" w:cs="Times New Roman"/>
          <w:lang w:val="fr-FR"/>
        </w:rPr>
        <w:t xml:space="preserve"> Cela dit, il n’est pas question ici de problématiser la notion de transparence – comme a par exemple pu le faire </w:t>
      </w:r>
      <w:r w:rsidR="00C329B1" w:rsidRPr="006E41F9">
        <w:rPr>
          <w:rFonts w:ascii="Times New Roman" w:hAnsi="Times New Roman" w:cs="Times New Roman"/>
          <w:lang w:val="fr-FR"/>
        </w:rPr>
        <w:fldChar w:fldCharType="begin"/>
      </w:r>
      <w:r w:rsidR="00C329B1" w:rsidRPr="006E41F9">
        <w:rPr>
          <w:rFonts w:ascii="Times New Roman" w:hAnsi="Times New Roman" w:cs="Times New Roman"/>
          <w:lang w:val="fr-FR"/>
        </w:rPr>
        <w:instrText xml:space="preserve"> ADDIN ZOTERO_ITEM CSL_CITATION {"citationID":"8XPvzx8B","properties":{"formattedCitation":"(Carpentier, 2001)","plainCitation":"(Carpentier, 2001)","noteIndex":0},"citationItems":[{"id":464,"uris":["http://zotero.org/users/5360900/items/BXNWTLSH"],"uri":["http://zotero.org/users/5360900/items/BXNWTLSH"],"itemData":{"id":464,"type":"article-journal","container-title":"European Journal of Communication","issue":"2","language":"Anglais","page":"209-232","title":"Managing Audience Participation. The Construction of Participation in an Audience Discussion Programme","volume":"16","author":[{"family":"Carpentier","given":"Nico"}],"issued":{"date-parts":[["2001"]]}}}],"schema":"https://github.com/citation-style-language/schema/raw/master/csl-citation.json"} </w:instrText>
      </w:r>
      <w:r w:rsidR="00C329B1" w:rsidRPr="006E41F9">
        <w:rPr>
          <w:rFonts w:ascii="Times New Roman" w:hAnsi="Times New Roman" w:cs="Times New Roman"/>
          <w:lang w:val="fr-FR"/>
        </w:rPr>
        <w:fldChar w:fldCharType="separate"/>
      </w:r>
      <w:r w:rsidR="00C329B1" w:rsidRPr="006E41F9">
        <w:rPr>
          <w:rFonts w:ascii="Times New Roman" w:hAnsi="Times New Roman" w:cs="Times New Roman"/>
          <w:noProof/>
          <w:lang w:val="fr-FR"/>
        </w:rPr>
        <w:t>Carpentier (2001)</w:t>
      </w:r>
      <w:r w:rsidR="00C329B1" w:rsidRPr="006E41F9">
        <w:rPr>
          <w:rFonts w:ascii="Times New Roman" w:hAnsi="Times New Roman" w:cs="Times New Roman"/>
          <w:lang w:val="fr-FR"/>
        </w:rPr>
        <w:fldChar w:fldCharType="end"/>
      </w:r>
      <w:r w:rsidR="00C329B1" w:rsidRPr="006E41F9">
        <w:rPr>
          <w:rFonts w:ascii="Times New Roman" w:hAnsi="Times New Roman" w:cs="Times New Roman"/>
          <w:lang w:val="fr-FR"/>
        </w:rPr>
        <w:t xml:space="preserve"> avec la participation</w:t>
      </w:r>
      <w:r w:rsidR="00913501" w:rsidRPr="006E41F9">
        <w:rPr>
          <w:rFonts w:ascii="Times New Roman" w:hAnsi="Times New Roman" w:cs="Times New Roman"/>
          <w:lang w:val="fr-FR"/>
        </w:rPr>
        <w:t xml:space="preserve"> de l’audience</w:t>
      </w:r>
      <w:r w:rsidR="00C329B1" w:rsidRPr="006E41F9">
        <w:rPr>
          <w:rFonts w:ascii="Times New Roman" w:hAnsi="Times New Roman" w:cs="Times New Roman"/>
          <w:lang w:val="fr-FR"/>
        </w:rPr>
        <w:t xml:space="preserve"> – en analysant la manière dont les journalistes lui donne un sens mais plutôt de comprendre comment, à travers </w:t>
      </w:r>
      <w:r w:rsidR="00C329B1" w:rsidRPr="006E41F9">
        <w:rPr>
          <w:rFonts w:ascii="Times New Roman" w:hAnsi="Times New Roman" w:cs="Times New Roman"/>
          <w:lang w:val="fr-FR"/>
        </w:rPr>
        <w:lastRenderedPageBreak/>
        <w:t xml:space="preserve">elle, </w:t>
      </w:r>
      <w:r w:rsidR="00913501" w:rsidRPr="006E41F9">
        <w:rPr>
          <w:rFonts w:ascii="Times New Roman" w:hAnsi="Times New Roman" w:cs="Times New Roman"/>
          <w:lang w:val="fr-FR"/>
        </w:rPr>
        <w:t>ils</w:t>
      </w:r>
      <w:r w:rsidR="00C329B1" w:rsidRPr="006E41F9">
        <w:rPr>
          <w:rFonts w:ascii="Times New Roman" w:hAnsi="Times New Roman" w:cs="Times New Roman"/>
          <w:lang w:val="fr-FR"/>
        </w:rPr>
        <w:t xml:space="preserve"> produisent également un discours sur le journalisme.</w:t>
      </w:r>
      <w:r w:rsidR="00914FB7" w:rsidRPr="006E41F9">
        <w:rPr>
          <w:rFonts w:ascii="Times New Roman" w:hAnsi="Times New Roman" w:cs="Times New Roman"/>
          <w:lang w:val="fr-FR"/>
        </w:rPr>
        <w:t xml:space="preserve"> </w:t>
      </w:r>
      <w:r w:rsidR="00FC5E70" w:rsidRPr="006E41F9">
        <w:rPr>
          <w:rFonts w:ascii="Times New Roman" w:hAnsi="Times New Roman" w:cs="Times New Roman"/>
          <w:lang w:val="fr-FR"/>
        </w:rPr>
        <w:t xml:space="preserve">Le second objectif </w:t>
      </w:r>
      <w:r w:rsidR="00914FB7" w:rsidRPr="006E41F9">
        <w:rPr>
          <w:rFonts w:ascii="Times New Roman" w:hAnsi="Times New Roman" w:cs="Times New Roman"/>
          <w:lang w:val="fr-FR"/>
        </w:rPr>
        <w:t>appelle</w:t>
      </w:r>
      <w:r w:rsidR="00FC5E70" w:rsidRPr="006E41F9">
        <w:rPr>
          <w:rFonts w:ascii="Times New Roman" w:hAnsi="Times New Roman" w:cs="Times New Roman"/>
          <w:lang w:val="fr-FR"/>
        </w:rPr>
        <w:t xml:space="preserve"> à </w:t>
      </w:r>
      <w:r w:rsidR="003C7815" w:rsidRPr="006E41F9">
        <w:rPr>
          <w:rFonts w:ascii="Times New Roman" w:hAnsi="Times New Roman" w:cs="Times New Roman"/>
          <w:lang w:val="fr-FR"/>
        </w:rPr>
        <w:t xml:space="preserve">ne pas considérer la production journalistique comme le seul fait des journalistes mais </w:t>
      </w:r>
      <w:r w:rsidR="0047671C" w:rsidRPr="006E41F9">
        <w:rPr>
          <w:rFonts w:ascii="Times New Roman" w:hAnsi="Times New Roman" w:cs="Times New Roman"/>
          <w:lang w:val="fr-FR"/>
        </w:rPr>
        <w:t>plutôt en tant qu’écosystème où la participation citoyenne joue un rôle essentiel</w:t>
      </w:r>
      <w:r w:rsidR="003C7815" w:rsidRPr="006E41F9">
        <w:rPr>
          <w:rFonts w:ascii="Times New Roman" w:hAnsi="Times New Roman" w:cs="Times New Roman"/>
          <w:lang w:val="fr-FR"/>
        </w:rPr>
        <w:t xml:space="preserve"> </w:t>
      </w:r>
      <w:r w:rsidR="003C7815" w:rsidRPr="006E41F9">
        <w:rPr>
          <w:rFonts w:ascii="Times New Roman" w:hAnsi="Times New Roman" w:cs="Times New Roman"/>
          <w:lang w:val="fr-FR"/>
        </w:rPr>
        <w:fldChar w:fldCharType="begin"/>
      </w:r>
      <w:r w:rsidR="00C329B1" w:rsidRPr="006E41F9">
        <w:rPr>
          <w:rFonts w:ascii="Times New Roman" w:hAnsi="Times New Roman" w:cs="Times New Roman"/>
          <w:lang w:val="fr-FR"/>
        </w:rPr>
        <w:instrText xml:space="preserve"> ADDIN ZOTERO_ITEM CSL_CITATION {"citationID":"Q6BW3SOZ","properties":{"formattedCitation":"(Ahva &amp; Wiard, 2018)","plainCitation":"(Ahva &amp; Wiard, 2018)","noteIndex":0},"citationItems":[{"id":118,"uris":["http://zotero.org/users/5360900/items/AXX3BU7M"],"uri":["http://zotero.org/users/5360900/items/AXX3BU7M"],"itemData":{"id":118,"type":"article-journal","container-title":"Sur le journalisme","issue":"2","page":"64-76","title":"Participation in Local JournalismAssessing Two Approaches through Access, Dialogue and Deliberation","volume":"7","author":[{"family":"Ahva","given":"Laura"},{"family":"Wiard","given":"Victor"}],"issued":{"date-parts":[["2018"]]}}}],"schema":"https://github.com/citation-style-language/schema/raw/master/csl-citation.json"} </w:instrText>
      </w:r>
      <w:r w:rsidR="003C7815" w:rsidRPr="006E41F9">
        <w:rPr>
          <w:rFonts w:ascii="Times New Roman" w:hAnsi="Times New Roman" w:cs="Times New Roman"/>
          <w:lang w:val="fr-FR"/>
        </w:rPr>
        <w:fldChar w:fldCharType="separate"/>
      </w:r>
      <w:r w:rsidR="003C7815" w:rsidRPr="006E41F9">
        <w:rPr>
          <w:rFonts w:ascii="Times New Roman" w:hAnsi="Times New Roman" w:cs="Times New Roman"/>
          <w:noProof/>
          <w:lang w:val="fr-FR"/>
        </w:rPr>
        <w:t>(Ahva &amp; Wiard, 2018)</w:t>
      </w:r>
      <w:r w:rsidR="003C7815" w:rsidRPr="006E41F9">
        <w:rPr>
          <w:rFonts w:ascii="Times New Roman" w:hAnsi="Times New Roman" w:cs="Times New Roman"/>
          <w:lang w:val="fr-FR"/>
        </w:rPr>
        <w:fldChar w:fldCharType="end"/>
      </w:r>
      <w:r w:rsidR="00D43A62" w:rsidRPr="006E41F9">
        <w:rPr>
          <w:rFonts w:ascii="Times New Roman" w:hAnsi="Times New Roman" w:cs="Times New Roman"/>
          <w:lang w:val="fr-FR"/>
        </w:rPr>
        <w:t>, ce qui traduit</w:t>
      </w:r>
      <w:r w:rsidR="00AB5F96" w:rsidRPr="006E41F9">
        <w:rPr>
          <w:rFonts w:ascii="Times New Roman" w:hAnsi="Times New Roman" w:cs="Times New Roman"/>
          <w:lang w:val="fr-FR"/>
        </w:rPr>
        <w:t xml:space="preserve"> la nature mouvante de</w:t>
      </w:r>
      <w:r w:rsidR="003A7C33" w:rsidRPr="006E41F9">
        <w:rPr>
          <w:rFonts w:ascii="Times New Roman" w:hAnsi="Times New Roman" w:cs="Times New Roman"/>
          <w:lang w:val="fr-FR"/>
        </w:rPr>
        <w:t xml:space="preserve">s </w:t>
      </w:r>
      <w:r w:rsidR="00AB5F96" w:rsidRPr="006E41F9">
        <w:rPr>
          <w:rFonts w:ascii="Times New Roman" w:hAnsi="Times New Roman" w:cs="Times New Roman"/>
          <w:lang w:val="fr-FR"/>
        </w:rPr>
        <w:t>identité</w:t>
      </w:r>
      <w:r w:rsidR="003A7C33" w:rsidRPr="006E41F9">
        <w:rPr>
          <w:rFonts w:ascii="Times New Roman" w:hAnsi="Times New Roman" w:cs="Times New Roman"/>
          <w:lang w:val="fr-FR"/>
        </w:rPr>
        <w:t>s</w:t>
      </w:r>
      <w:r w:rsidR="00AB5F96" w:rsidRPr="006E41F9">
        <w:rPr>
          <w:rFonts w:ascii="Times New Roman" w:hAnsi="Times New Roman" w:cs="Times New Roman"/>
          <w:lang w:val="fr-FR"/>
        </w:rPr>
        <w:t xml:space="preserve"> journalist</w:t>
      </w:r>
      <w:r w:rsidR="003A7C33" w:rsidRPr="006E41F9">
        <w:rPr>
          <w:rFonts w:ascii="Times New Roman" w:hAnsi="Times New Roman" w:cs="Times New Roman"/>
          <w:lang w:val="fr-FR"/>
        </w:rPr>
        <w:t>iques</w:t>
      </w:r>
      <w:r w:rsidR="00AB5F96" w:rsidRPr="006E41F9">
        <w:rPr>
          <w:rFonts w:ascii="Times New Roman" w:hAnsi="Times New Roman" w:cs="Times New Roman"/>
          <w:lang w:val="fr-FR"/>
        </w:rPr>
        <w:t xml:space="preserve"> qui se construi</w:t>
      </w:r>
      <w:r w:rsidR="003A7C33" w:rsidRPr="006E41F9">
        <w:rPr>
          <w:rFonts w:ascii="Times New Roman" w:hAnsi="Times New Roman" w:cs="Times New Roman"/>
          <w:lang w:val="fr-FR"/>
        </w:rPr>
        <w:t>sent</w:t>
      </w:r>
      <w:r w:rsidR="00AB5F96" w:rsidRPr="006E41F9">
        <w:rPr>
          <w:rFonts w:ascii="Times New Roman" w:hAnsi="Times New Roman" w:cs="Times New Roman"/>
          <w:lang w:val="fr-FR"/>
        </w:rPr>
        <w:t xml:space="preserve"> bien au-delà de </w:t>
      </w:r>
      <w:r w:rsidR="003A7C33" w:rsidRPr="006E41F9">
        <w:rPr>
          <w:rFonts w:ascii="Times New Roman" w:hAnsi="Times New Roman" w:cs="Times New Roman"/>
          <w:lang w:val="fr-FR"/>
        </w:rPr>
        <w:t>leurs</w:t>
      </w:r>
      <w:r w:rsidR="00AB5F96" w:rsidRPr="006E41F9">
        <w:rPr>
          <w:rFonts w:ascii="Times New Roman" w:hAnsi="Times New Roman" w:cs="Times New Roman"/>
          <w:lang w:val="fr-FR"/>
        </w:rPr>
        <w:t xml:space="preserve"> acteurs</w:t>
      </w:r>
      <w:r w:rsidR="005C4200" w:rsidRPr="006E41F9">
        <w:rPr>
          <w:rFonts w:ascii="Times New Roman" w:hAnsi="Times New Roman" w:cs="Times New Roman"/>
          <w:lang w:val="fr-FR"/>
        </w:rPr>
        <w:t>.</w:t>
      </w:r>
      <w:r w:rsidR="003A7C33" w:rsidRPr="006E41F9">
        <w:rPr>
          <w:rFonts w:ascii="Times New Roman" w:hAnsi="Times New Roman" w:cs="Times New Roman"/>
          <w:lang w:val="fr-FR"/>
        </w:rPr>
        <w:t xml:space="preserve"> </w:t>
      </w:r>
      <w:r w:rsidR="003A37D1">
        <w:rPr>
          <w:rFonts w:ascii="Times New Roman" w:hAnsi="Times New Roman" w:cs="Times New Roman"/>
          <w:lang w:val="fr-FR"/>
        </w:rPr>
        <w:t xml:space="preserve">Ainsi, l’audience peut être appréhendée comme un acteur essentiel à la production du sens de l’activité journalistique. </w:t>
      </w:r>
    </w:p>
    <w:p w14:paraId="5241BBF5" w14:textId="6D18568D" w:rsidR="0078121F" w:rsidRPr="006E41F9" w:rsidRDefault="003E7B44" w:rsidP="000F1B53">
      <w:pPr>
        <w:spacing w:line="360" w:lineRule="auto"/>
        <w:ind w:right="-6" w:firstLine="284"/>
        <w:jc w:val="both"/>
        <w:rPr>
          <w:rFonts w:ascii="Times New Roman" w:hAnsi="Times New Roman" w:cs="Times New Roman"/>
          <w:lang w:val="fr-FR"/>
        </w:rPr>
      </w:pPr>
      <w:r w:rsidRPr="006E41F9">
        <w:rPr>
          <w:rFonts w:ascii="Times New Roman" w:hAnsi="Times New Roman" w:cs="Times New Roman"/>
          <w:lang w:val="fr-FR"/>
        </w:rPr>
        <w:t>Cette communication</w:t>
      </w:r>
      <w:r w:rsidR="00857E51" w:rsidRPr="006E41F9">
        <w:rPr>
          <w:rFonts w:ascii="Times New Roman" w:hAnsi="Times New Roman" w:cs="Times New Roman"/>
          <w:lang w:val="fr-FR"/>
        </w:rPr>
        <w:t xml:space="preserve"> vise</w:t>
      </w:r>
      <w:r w:rsidR="00BE38DB" w:rsidRPr="006E41F9">
        <w:rPr>
          <w:rFonts w:ascii="Times New Roman" w:hAnsi="Times New Roman" w:cs="Times New Roman"/>
          <w:lang w:val="fr-FR"/>
        </w:rPr>
        <w:t xml:space="preserve"> </w:t>
      </w:r>
      <w:r w:rsidR="005256DE" w:rsidRPr="006E41F9">
        <w:rPr>
          <w:rFonts w:ascii="Times New Roman" w:hAnsi="Times New Roman" w:cs="Times New Roman"/>
          <w:lang w:val="fr-FR"/>
        </w:rPr>
        <w:t xml:space="preserve">donc </w:t>
      </w:r>
      <w:r w:rsidR="00857E51" w:rsidRPr="006E41F9">
        <w:rPr>
          <w:rFonts w:ascii="Times New Roman" w:hAnsi="Times New Roman" w:cs="Times New Roman"/>
          <w:lang w:val="fr-FR"/>
        </w:rPr>
        <w:t xml:space="preserve">à </w:t>
      </w:r>
      <w:r w:rsidR="00F30476" w:rsidRPr="006E41F9">
        <w:rPr>
          <w:rFonts w:ascii="Times New Roman" w:hAnsi="Times New Roman" w:cs="Times New Roman"/>
          <w:lang w:val="fr-FR"/>
        </w:rPr>
        <w:t>interroger</w:t>
      </w:r>
      <w:r w:rsidR="00857E51" w:rsidRPr="006E41F9">
        <w:rPr>
          <w:rFonts w:ascii="Times New Roman" w:hAnsi="Times New Roman" w:cs="Times New Roman"/>
          <w:lang w:val="fr-FR"/>
        </w:rPr>
        <w:t xml:space="preserve"> </w:t>
      </w:r>
      <w:r w:rsidR="0022152E" w:rsidRPr="006E41F9">
        <w:rPr>
          <w:rFonts w:ascii="Times New Roman" w:hAnsi="Times New Roman" w:cs="Times New Roman"/>
          <w:lang w:val="fr-FR"/>
        </w:rPr>
        <w:t xml:space="preserve">la transparence comme </w:t>
      </w:r>
      <w:r w:rsidR="00014790" w:rsidRPr="006E41F9">
        <w:rPr>
          <w:rFonts w:ascii="Times New Roman" w:hAnsi="Times New Roman" w:cs="Times New Roman"/>
          <w:lang w:val="fr-FR"/>
        </w:rPr>
        <w:t>stratégie</w:t>
      </w:r>
      <w:r w:rsidR="00857E51" w:rsidRPr="006E41F9">
        <w:rPr>
          <w:rFonts w:ascii="Times New Roman" w:hAnsi="Times New Roman" w:cs="Times New Roman"/>
          <w:lang w:val="fr-FR"/>
        </w:rPr>
        <w:t xml:space="preserve"> de fixation d</w:t>
      </w:r>
      <w:r w:rsidR="00014790" w:rsidRPr="006E41F9">
        <w:rPr>
          <w:rFonts w:ascii="Times New Roman" w:hAnsi="Times New Roman" w:cs="Times New Roman"/>
          <w:lang w:val="fr-FR"/>
        </w:rPr>
        <w:t>u</w:t>
      </w:r>
      <w:r w:rsidR="00857E51" w:rsidRPr="006E41F9">
        <w:rPr>
          <w:rFonts w:ascii="Times New Roman" w:hAnsi="Times New Roman" w:cs="Times New Roman"/>
          <w:lang w:val="fr-FR"/>
        </w:rPr>
        <w:t xml:space="preserve"> sens d</w:t>
      </w:r>
      <w:r w:rsidR="002010AF" w:rsidRPr="006E41F9">
        <w:rPr>
          <w:rFonts w:ascii="Times New Roman" w:hAnsi="Times New Roman" w:cs="Times New Roman"/>
          <w:lang w:val="fr-FR"/>
        </w:rPr>
        <w:t xml:space="preserve">e l’activité </w:t>
      </w:r>
      <w:r w:rsidR="00857E51" w:rsidRPr="006E41F9">
        <w:rPr>
          <w:rFonts w:ascii="Times New Roman" w:hAnsi="Times New Roman" w:cs="Times New Roman"/>
          <w:lang w:val="fr-FR"/>
        </w:rPr>
        <w:t>journalis</w:t>
      </w:r>
      <w:r w:rsidR="002010AF" w:rsidRPr="006E41F9">
        <w:rPr>
          <w:rFonts w:ascii="Times New Roman" w:hAnsi="Times New Roman" w:cs="Times New Roman"/>
          <w:lang w:val="fr-FR"/>
        </w:rPr>
        <w:t>tique</w:t>
      </w:r>
      <w:r w:rsidR="000E1CBB" w:rsidRPr="006E41F9">
        <w:rPr>
          <w:rFonts w:ascii="Times New Roman" w:hAnsi="Times New Roman" w:cs="Times New Roman"/>
          <w:lang w:val="fr-FR"/>
        </w:rPr>
        <w:t xml:space="preserve">, </w:t>
      </w:r>
      <w:r w:rsidR="00857E51" w:rsidRPr="006E41F9">
        <w:rPr>
          <w:rFonts w:ascii="Times New Roman" w:hAnsi="Times New Roman" w:cs="Times New Roman"/>
          <w:lang w:val="fr-FR"/>
        </w:rPr>
        <w:t>qui se fait via un double processus</w:t>
      </w:r>
      <w:r w:rsidR="00776071" w:rsidRPr="006E41F9">
        <w:rPr>
          <w:rFonts w:ascii="Times New Roman" w:hAnsi="Times New Roman" w:cs="Times New Roman"/>
          <w:lang w:val="fr-FR"/>
        </w:rPr>
        <w:t xml:space="preserve"> de construction identitaire</w:t>
      </w:r>
      <w:r w:rsidR="00857E51" w:rsidRPr="006E41F9">
        <w:rPr>
          <w:rFonts w:ascii="Times New Roman" w:hAnsi="Times New Roman" w:cs="Times New Roman"/>
          <w:lang w:val="fr-FR"/>
        </w:rPr>
        <w:t> à la fois interne et externe</w:t>
      </w:r>
      <w:r w:rsidR="002010AF" w:rsidRPr="006E41F9">
        <w:rPr>
          <w:rFonts w:ascii="Times New Roman" w:hAnsi="Times New Roman" w:cs="Times New Roman"/>
          <w:lang w:val="fr-FR"/>
        </w:rPr>
        <w:t xml:space="preserve"> au journalisme</w:t>
      </w:r>
      <w:r w:rsidR="00857E51" w:rsidRPr="006E41F9">
        <w:rPr>
          <w:rFonts w:ascii="Times New Roman" w:hAnsi="Times New Roman" w:cs="Times New Roman"/>
          <w:lang w:val="fr-FR"/>
        </w:rPr>
        <w:t xml:space="preserve">. </w:t>
      </w:r>
      <w:r w:rsidR="0078121F" w:rsidRPr="006E41F9">
        <w:rPr>
          <w:rFonts w:ascii="Times New Roman" w:eastAsia="Calibri" w:hAnsi="Times New Roman" w:cs="Times New Roman"/>
        </w:rPr>
        <w:t xml:space="preserve">En d’autres mots, nous allons </w:t>
      </w:r>
      <w:r w:rsidR="0022152E" w:rsidRPr="006E41F9">
        <w:rPr>
          <w:rFonts w:ascii="Times New Roman" w:eastAsia="Calibri" w:hAnsi="Times New Roman" w:cs="Times New Roman"/>
        </w:rPr>
        <w:t>voir</w:t>
      </w:r>
      <w:r w:rsidR="0078121F" w:rsidRPr="006E41F9">
        <w:rPr>
          <w:rFonts w:ascii="Times New Roman" w:eastAsia="Calibri" w:hAnsi="Times New Roman" w:cs="Times New Roman"/>
        </w:rPr>
        <w:t xml:space="preserve"> en quoi l</w:t>
      </w:r>
      <w:r w:rsidR="009213A3" w:rsidRPr="006E41F9">
        <w:rPr>
          <w:rFonts w:ascii="Times New Roman" w:eastAsia="Calibri" w:hAnsi="Times New Roman" w:cs="Times New Roman"/>
        </w:rPr>
        <w:t>’audience</w:t>
      </w:r>
      <w:r w:rsidR="0078121F" w:rsidRPr="006E41F9">
        <w:rPr>
          <w:rFonts w:ascii="Times New Roman" w:eastAsia="Calibri" w:hAnsi="Times New Roman" w:cs="Times New Roman"/>
        </w:rPr>
        <w:t xml:space="preserve"> permet aux journalistes de donner du sens</w:t>
      </w:r>
      <w:r w:rsidR="00315DBC" w:rsidRPr="006E41F9">
        <w:rPr>
          <w:rFonts w:ascii="Times New Roman" w:eastAsia="Calibri" w:hAnsi="Times New Roman" w:cs="Times New Roman"/>
        </w:rPr>
        <w:t xml:space="preserve"> </w:t>
      </w:r>
      <w:r w:rsidR="0078121F" w:rsidRPr="006E41F9">
        <w:rPr>
          <w:rFonts w:ascii="Times New Roman" w:eastAsia="Calibri" w:hAnsi="Times New Roman" w:cs="Times New Roman"/>
        </w:rPr>
        <w:t>au journalisme et fournit des éléments pour construire leurs identités</w:t>
      </w:r>
      <w:r w:rsidR="00014790" w:rsidRPr="006E41F9">
        <w:rPr>
          <w:rFonts w:ascii="Times New Roman" w:eastAsia="Calibri" w:hAnsi="Times New Roman" w:cs="Times New Roman"/>
        </w:rPr>
        <w:t xml:space="preserve"> à travers la transparence</w:t>
      </w:r>
      <w:r w:rsidR="0078121F" w:rsidRPr="006E41F9">
        <w:rPr>
          <w:rFonts w:ascii="Times New Roman" w:eastAsia="Calibri" w:hAnsi="Times New Roman" w:cs="Times New Roman"/>
        </w:rPr>
        <w:t>.</w:t>
      </w:r>
    </w:p>
    <w:p w14:paraId="426000B6" w14:textId="708D854C" w:rsidR="00D478D8" w:rsidRPr="006E41F9" w:rsidRDefault="00BE38DB" w:rsidP="00DD40BA">
      <w:pPr>
        <w:spacing w:line="360" w:lineRule="auto"/>
        <w:ind w:right="-6" w:firstLine="284"/>
        <w:jc w:val="both"/>
        <w:rPr>
          <w:rFonts w:ascii="Times New Roman" w:hAnsi="Times New Roman" w:cs="Times New Roman"/>
          <w:lang w:val="fr-FR"/>
        </w:rPr>
      </w:pPr>
      <w:r w:rsidRPr="006E41F9">
        <w:rPr>
          <w:rFonts w:ascii="Times New Roman" w:hAnsi="Times New Roman" w:cs="Times New Roman"/>
          <w:lang w:val="fr-FR"/>
        </w:rPr>
        <w:t xml:space="preserve">Nous </w:t>
      </w:r>
      <w:r w:rsidR="00F30476" w:rsidRPr="006E41F9">
        <w:rPr>
          <w:rFonts w:ascii="Times New Roman" w:hAnsi="Times New Roman" w:cs="Times New Roman"/>
          <w:lang w:val="fr-FR"/>
        </w:rPr>
        <w:t xml:space="preserve">commencerons par établir </w:t>
      </w:r>
      <w:r w:rsidRPr="006E41F9">
        <w:rPr>
          <w:rFonts w:ascii="Times New Roman" w:hAnsi="Times New Roman" w:cs="Times New Roman"/>
          <w:lang w:val="fr-FR"/>
        </w:rPr>
        <w:t>une brève</w:t>
      </w:r>
      <w:r w:rsidR="00D66565" w:rsidRPr="006E41F9">
        <w:rPr>
          <w:rFonts w:ascii="Times New Roman" w:hAnsi="Times New Roman" w:cs="Times New Roman"/>
          <w:lang w:val="fr-FR"/>
        </w:rPr>
        <w:t xml:space="preserve"> revue de la littérature sur la construction identitaire des journalistes</w:t>
      </w:r>
      <w:r w:rsidR="000E1CBB" w:rsidRPr="006E41F9">
        <w:rPr>
          <w:rFonts w:ascii="Times New Roman" w:hAnsi="Times New Roman" w:cs="Times New Roman"/>
          <w:lang w:val="fr-FR"/>
        </w:rPr>
        <w:t xml:space="preserve"> et poserons la question de recherche de cette communication</w:t>
      </w:r>
      <w:r w:rsidR="00F30476" w:rsidRPr="006E41F9">
        <w:rPr>
          <w:rFonts w:ascii="Times New Roman" w:hAnsi="Times New Roman" w:cs="Times New Roman"/>
          <w:lang w:val="fr-FR"/>
        </w:rPr>
        <w:t>. Ensuite, nous</w:t>
      </w:r>
      <w:r w:rsidR="00D66565" w:rsidRPr="006E41F9">
        <w:rPr>
          <w:rFonts w:ascii="Times New Roman" w:hAnsi="Times New Roman" w:cs="Times New Roman"/>
          <w:lang w:val="fr-FR"/>
        </w:rPr>
        <w:t xml:space="preserve"> </w:t>
      </w:r>
      <w:r w:rsidR="00F30476" w:rsidRPr="006E41F9">
        <w:rPr>
          <w:rFonts w:ascii="Times New Roman" w:hAnsi="Times New Roman" w:cs="Times New Roman"/>
          <w:lang w:val="fr-FR"/>
        </w:rPr>
        <w:t>présenterons</w:t>
      </w:r>
      <w:r w:rsidR="00913501" w:rsidRPr="006E41F9">
        <w:rPr>
          <w:rFonts w:ascii="Times New Roman" w:hAnsi="Times New Roman" w:cs="Times New Roman"/>
          <w:lang w:val="fr-FR"/>
        </w:rPr>
        <w:t xml:space="preserve"> et justifierons</w:t>
      </w:r>
      <w:r w:rsidR="00D66565" w:rsidRPr="006E41F9">
        <w:rPr>
          <w:rFonts w:ascii="Times New Roman" w:hAnsi="Times New Roman" w:cs="Times New Roman"/>
          <w:lang w:val="fr-FR"/>
        </w:rPr>
        <w:t xml:space="preserve"> la méthodologie utilisée </w:t>
      </w:r>
      <w:r w:rsidR="00913501" w:rsidRPr="006E41F9">
        <w:rPr>
          <w:rFonts w:ascii="Times New Roman" w:hAnsi="Times New Roman" w:cs="Times New Roman"/>
          <w:lang w:val="fr-FR"/>
        </w:rPr>
        <w:t>avant d’</w:t>
      </w:r>
      <w:r w:rsidR="00D66565" w:rsidRPr="006E41F9">
        <w:rPr>
          <w:rFonts w:ascii="Times New Roman" w:hAnsi="Times New Roman" w:cs="Times New Roman"/>
          <w:lang w:val="fr-FR"/>
        </w:rPr>
        <w:t>analyse</w:t>
      </w:r>
      <w:r w:rsidR="00913501" w:rsidRPr="006E41F9">
        <w:rPr>
          <w:rFonts w:ascii="Times New Roman" w:hAnsi="Times New Roman" w:cs="Times New Roman"/>
          <w:lang w:val="fr-FR"/>
        </w:rPr>
        <w:t>r</w:t>
      </w:r>
      <w:r w:rsidR="00D66565" w:rsidRPr="006E41F9">
        <w:rPr>
          <w:rFonts w:ascii="Times New Roman" w:hAnsi="Times New Roman" w:cs="Times New Roman"/>
          <w:lang w:val="fr-FR"/>
        </w:rPr>
        <w:t xml:space="preserve"> et </w:t>
      </w:r>
      <w:r w:rsidR="00913501" w:rsidRPr="006E41F9">
        <w:rPr>
          <w:rFonts w:ascii="Times New Roman" w:hAnsi="Times New Roman" w:cs="Times New Roman"/>
          <w:lang w:val="fr-FR"/>
        </w:rPr>
        <w:t>de</w:t>
      </w:r>
      <w:r w:rsidR="00D66565" w:rsidRPr="006E41F9">
        <w:rPr>
          <w:rFonts w:ascii="Times New Roman" w:hAnsi="Times New Roman" w:cs="Times New Roman"/>
          <w:lang w:val="fr-FR"/>
        </w:rPr>
        <w:t xml:space="preserve"> discu</w:t>
      </w:r>
      <w:r w:rsidR="00913501" w:rsidRPr="006E41F9">
        <w:rPr>
          <w:rFonts w:ascii="Times New Roman" w:hAnsi="Times New Roman" w:cs="Times New Roman"/>
          <w:lang w:val="fr-FR"/>
        </w:rPr>
        <w:t>ter</w:t>
      </w:r>
      <w:r w:rsidR="00D66565" w:rsidRPr="006E41F9">
        <w:rPr>
          <w:rFonts w:ascii="Times New Roman" w:hAnsi="Times New Roman" w:cs="Times New Roman"/>
          <w:lang w:val="fr-FR"/>
        </w:rPr>
        <w:t xml:space="preserve"> </w:t>
      </w:r>
      <w:r w:rsidR="00913501" w:rsidRPr="006E41F9">
        <w:rPr>
          <w:rFonts w:ascii="Times New Roman" w:hAnsi="Times New Roman" w:cs="Times New Roman"/>
          <w:lang w:val="fr-FR"/>
        </w:rPr>
        <w:t>l</w:t>
      </w:r>
      <w:r w:rsidR="00D66565" w:rsidRPr="006E41F9">
        <w:rPr>
          <w:rFonts w:ascii="Times New Roman" w:hAnsi="Times New Roman" w:cs="Times New Roman"/>
          <w:lang w:val="fr-FR"/>
        </w:rPr>
        <w:t>es résultats</w:t>
      </w:r>
      <w:r w:rsidR="00F30476" w:rsidRPr="006E41F9">
        <w:rPr>
          <w:rFonts w:ascii="Times New Roman" w:hAnsi="Times New Roman" w:cs="Times New Roman"/>
          <w:lang w:val="fr-FR"/>
        </w:rPr>
        <w:t xml:space="preserve"> en </w:t>
      </w:r>
      <w:r w:rsidR="009213A3" w:rsidRPr="006E41F9">
        <w:rPr>
          <w:rFonts w:ascii="Times New Roman" w:hAnsi="Times New Roman" w:cs="Times New Roman"/>
          <w:lang w:val="fr-FR"/>
        </w:rPr>
        <w:t>deux</w:t>
      </w:r>
      <w:r w:rsidR="00F30476" w:rsidRPr="006E41F9">
        <w:rPr>
          <w:rFonts w:ascii="Times New Roman" w:hAnsi="Times New Roman" w:cs="Times New Roman"/>
          <w:lang w:val="fr-FR"/>
        </w:rPr>
        <w:t xml:space="preserve"> parties (repérage des tensions entre le public et les journalistes</w:t>
      </w:r>
      <w:r w:rsidR="009213A3" w:rsidRPr="006E41F9">
        <w:rPr>
          <w:rFonts w:ascii="Times New Roman" w:hAnsi="Times New Roman" w:cs="Times New Roman"/>
          <w:lang w:val="fr-FR"/>
        </w:rPr>
        <w:t xml:space="preserve"> et</w:t>
      </w:r>
      <w:r w:rsidR="00F30476" w:rsidRPr="006E41F9">
        <w:rPr>
          <w:rFonts w:ascii="Times New Roman" w:hAnsi="Times New Roman" w:cs="Times New Roman"/>
          <w:lang w:val="fr-FR"/>
        </w:rPr>
        <w:t xml:space="preserve"> analyse de l</w:t>
      </w:r>
      <w:r w:rsidR="009213A3" w:rsidRPr="006E41F9">
        <w:rPr>
          <w:rFonts w:ascii="Times New Roman" w:hAnsi="Times New Roman" w:cs="Times New Roman"/>
          <w:lang w:val="fr-FR"/>
        </w:rPr>
        <w:t xml:space="preserve">’articulation </w:t>
      </w:r>
      <w:r w:rsidR="00F30476" w:rsidRPr="006E41F9">
        <w:rPr>
          <w:rFonts w:ascii="Times New Roman" w:hAnsi="Times New Roman" w:cs="Times New Roman"/>
          <w:lang w:val="fr-FR"/>
        </w:rPr>
        <w:t xml:space="preserve">du sens du journalisme </w:t>
      </w:r>
      <w:r w:rsidR="009213A3" w:rsidRPr="006E41F9">
        <w:rPr>
          <w:rFonts w:ascii="Times New Roman" w:hAnsi="Times New Roman" w:cs="Times New Roman"/>
          <w:lang w:val="fr-FR"/>
        </w:rPr>
        <w:t>ainsi que des identités</w:t>
      </w:r>
      <w:r w:rsidR="00F30476" w:rsidRPr="006E41F9">
        <w:rPr>
          <w:rFonts w:ascii="Times New Roman" w:hAnsi="Times New Roman" w:cs="Times New Roman"/>
          <w:lang w:val="fr-FR"/>
        </w:rPr>
        <w:t xml:space="preserve"> des journalistes). E</w:t>
      </w:r>
      <w:r w:rsidR="00D66565" w:rsidRPr="006E41F9">
        <w:rPr>
          <w:rFonts w:ascii="Times New Roman" w:hAnsi="Times New Roman" w:cs="Times New Roman"/>
          <w:lang w:val="fr-FR"/>
        </w:rPr>
        <w:t>nfin, une conclusion</w:t>
      </w:r>
      <w:r w:rsidR="00F30476" w:rsidRPr="006E41F9">
        <w:rPr>
          <w:rFonts w:ascii="Times New Roman" w:hAnsi="Times New Roman" w:cs="Times New Roman"/>
          <w:lang w:val="fr-FR"/>
        </w:rPr>
        <w:t xml:space="preserve"> </w:t>
      </w:r>
      <w:r w:rsidR="00D66565" w:rsidRPr="006E41F9">
        <w:rPr>
          <w:rFonts w:ascii="Times New Roman" w:hAnsi="Times New Roman" w:cs="Times New Roman"/>
          <w:lang w:val="fr-FR"/>
        </w:rPr>
        <w:t xml:space="preserve">reviendra sur l’interrogation </w:t>
      </w:r>
      <w:r w:rsidR="00776071" w:rsidRPr="006E41F9">
        <w:rPr>
          <w:rFonts w:ascii="Times New Roman" w:hAnsi="Times New Roman" w:cs="Times New Roman"/>
          <w:lang w:val="fr-FR"/>
        </w:rPr>
        <w:t>principale de la</w:t>
      </w:r>
      <w:r w:rsidR="00D66565" w:rsidRPr="006E41F9">
        <w:rPr>
          <w:rFonts w:ascii="Times New Roman" w:hAnsi="Times New Roman" w:cs="Times New Roman"/>
          <w:lang w:val="fr-FR"/>
        </w:rPr>
        <w:t xml:space="preserve"> recherche</w:t>
      </w:r>
      <w:r w:rsidR="00913501" w:rsidRPr="006E41F9">
        <w:rPr>
          <w:rFonts w:ascii="Times New Roman" w:hAnsi="Times New Roman" w:cs="Times New Roman"/>
          <w:lang w:val="fr-FR"/>
        </w:rPr>
        <w:t xml:space="preserve"> et proposera quelques éléments de réponse</w:t>
      </w:r>
      <w:r w:rsidR="00D66565" w:rsidRPr="006E41F9">
        <w:rPr>
          <w:rFonts w:ascii="Times New Roman" w:hAnsi="Times New Roman" w:cs="Times New Roman"/>
          <w:lang w:val="fr-FR"/>
        </w:rPr>
        <w:t xml:space="preserve">. </w:t>
      </w:r>
    </w:p>
    <w:p w14:paraId="1A4C475A" w14:textId="77777777" w:rsidR="00315DBC" w:rsidRPr="006E41F9" w:rsidRDefault="00315DBC" w:rsidP="00DD40BA">
      <w:pPr>
        <w:spacing w:line="360" w:lineRule="auto"/>
        <w:ind w:right="-6" w:firstLine="284"/>
        <w:jc w:val="both"/>
        <w:rPr>
          <w:rFonts w:ascii="Times New Roman" w:hAnsi="Times New Roman" w:cs="Times New Roman"/>
          <w:lang w:val="fr-FR"/>
        </w:rPr>
      </w:pPr>
    </w:p>
    <w:p w14:paraId="6D56CDCD" w14:textId="77777777" w:rsidR="00BE38DB" w:rsidRPr="006E41F9" w:rsidRDefault="00D66565" w:rsidP="002D3916">
      <w:pPr>
        <w:spacing w:line="360" w:lineRule="auto"/>
        <w:ind w:right="-6"/>
        <w:jc w:val="both"/>
        <w:rPr>
          <w:rFonts w:ascii="Times New Roman" w:hAnsi="Times New Roman" w:cs="Times New Roman"/>
          <w:b/>
          <w:bCs/>
          <w:sz w:val="28"/>
          <w:szCs w:val="28"/>
          <w:lang w:val="fr-FR"/>
        </w:rPr>
      </w:pPr>
      <w:r w:rsidRPr="006E41F9">
        <w:rPr>
          <w:rFonts w:ascii="Times New Roman" w:hAnsi="Times New Roman" w:cs="Times New Roman"/>
          <w:b/>
          <w:bCs/>
          <w:sz w:val="28"/>
          <w:szCs w:val="28"/>
          <w:lang w:val="fr-FR"/>
        </w:rPr>
        <w:t>La double c</w:t>
      </w:r>
      <w:r w:rsidR="00BE38DB" w:rsidRPr="006E41F9">
        <w:rPr>
          <w:rFonts w:ascii="Times New Roman" w:hAnsi="Times New Roman" w:cs="Times New Roman"/>
          <w:b/>
          <w:bCs/>
          <w:sz w:val="28"/>
          <w:szCs w:val="28"/>
          <w:lang w:val="fr-FR"/>
        </w:rPr>
        <w:t>onstruction identitaire des journalistes</w:t>
      </w:r>
    </w:p>
    <w:p w14:paraId="3622120E" w14:textId="77777777" w:rsidR="00BE38DB" w:rsidRPr="006E41F9" w:rsidRDefault="00BE38DB" w:rsidP="00DD40BA">
      <w:pPr>
        <w:spacing w:line="360" w:lineRule="auto"/>
        <w:ind w:right="-6" w:firstLine="284"/>
        <w:jc w:val="both"/>
        <w:rPr>
          <w:rFonts w:ascii="Times New Roman" w:hAnsi="Times New Roman" w:cs="Times New Roman"/>
          <w:lang w:val="fr-FR"/>
        </w:rPr>
      </w:pPr>
    </w:p>
    <w:p w14:paraId="541B822B" w14:textId="219789FB" w:rsidR="002C1CFB" w:rsidRPr="006E41F9" w:rsidRDefault="00857E51" w:rsidP="00DD40BA">
      <w:pPr>
        <w:spacing w:line="360" w:lineRule="auto"/>
        <w:ind w:right="-6" w:firstLine="284"/>
        <w:jc w:val="both"/>
        <w:rPr>
          <w:rFonts w:ascii="Times New Roman" w:eastAsia="Calibri" w:hAnsi="Times New Roman" w:cs="Times New Roman"/>
        </w:rPr>
      </w:pPr>
      <w:r w:rsidRPr="006E41F9">
        <w:rPr>
          <w:rFonts w:ascii="Times New Roman" w:hAnsi="Times New Roman" w:cs="Times New Roman"/>
          <w:lang w:val="fr-FR"/>
        </w:rPr>
        <w:t>La</w:t>
      </w:r>
      <w:r w:rsidR="003658E7" w:rsidRPr="006E41F9">
        <w:rPr>
          <w:rFonts w:ascii="Times New Roman" w:hAnsi="Times New Roman" w:cs="Times New Roman"/>
          <w:lang w:val="fr-FR"/>
        </w:rPr>
        <w:t xml:space="preserve"> </w:t>
      </w:r>
      <w:r w:rsidR="001817CC" w:rsidRPr="006E41F9">
        <w:rPr>
          <w:rFonts w:ascii="Times New Roman" w:hAnsi="Times New Roman" w:cs="Times New Roman"/>
          <w:lang w:val="fr-FR"/>
        </w:rPr>
        <w:t xml:space="preserve">volonté de faire appel </w:t>
      </w:r>
      <w:r w:rsidR="009213A3" w:rsidRPr="006E41F9">
        <w:rPr>
          <w:rFonts w:ascii="Times New Roman" w:hAnsi="Times New Roman" w:cs="Times New Roman"/>
          <w:lang w:val="fr-FR"/>
        </w:rPr>
        <w:t>à l’audience</w:t>
      </w:r>
      <w:r w:rsidR="001817CC" w:rsidRPr="006E41F9">
        <w:rPr>
          <w:rFonts w:ascii="Times New Roman" w:hAnsi="Times New Roman" w:cs="Times New Roman"/>
          <w:lang w:val="fr-FR"/>
        </w:rPr>
        <w:t xml:space="preserve"> </w:t>
      </w:r>
      <w:r w:rsidR="005206CD" w:rsidRPr="006E41F9">
        <w:rPr>
          <w:rFonts w:ascii="Times New Roman" w:hAnsi="Times New Roman" w:cs="Times New Roman"/>
          <w:lang w:val="fr-FR"/>
        </w:rPr>
        <w:t>dans la perspective</w:t>
      </w:r>
      <w:r w:rsidR="001817CC" w:rsidRPr="006E41F9">
        <w:rPr>
          <w:rFonts w:ascii="Times New Roman" w:hAnsi="Times New Roman" w:cs="Times New Roman"/>
          <w:lang w:val="fr-FR"/>
        </w:rPr>
        <w:t xml:space="preserve"> d’accompagner l’évolution des pratiques journalistiques</w:t>
      </w:r>
      <w:r w:rsidRPr="006E41F9">
        <w:rPr>
          <w:rFonts w:ascii="Times New Roman" w:hAnsi="Times New Roman" w:cs="Times New Roman"/>
          <w:lang w:val="fr-FR"/>
        </w:rPr>
        <w:t xml:space="preserve"> et d’aider à </w:t>
      </w:r>
      <w:r w:rsidR="00F533A5" w:rsidRPr="006E41F9">
        <w:rPr>
          <w:rFonts w:ascii="Times New Roman" w:hAnsi="Times New Roman" w:cs="Times New Roman"/>
          <w:lang w:val="fr-FR"/>
        </w:rPr>
        <w:t xml:space="preserve">donner un sens </w:t>
      </w:r>
      <w:r w:rsidR="002010AF" w:rsidRPr="006E41F9">
        <w:rPr>
          <w:rFonts w:ascii="Times New Roman" w:hAnsi="Times New Roman" w:cs="Times New Roman"/>
          <w:lang w:val="fr-FR"/>
        </w:rPr>
        <w:t>au</w:t>
      </w:r>
      <w:r w:rsidRPr="006E41F9">
        <w:rPr>
          <w:rFonts w:ascii="Times New Roman" w:hAnsi="Times New Roman" w:cs="Times New Roman"/>
          <w:lang w:val="fr-FR"/>
        </w:rPr>
        <w:t xml:space="preserve"> journalisme</w:t>
      </w:r>
      <w:r w:rsidR="001817CC" w:rsidRPr="006E41F9">
        <w:rPr>
          <w:rFonts w:ascii="Times New Roman" w:hAnsi="Times New Roman" w:cs="Times New Roman"/>
          <w:lang w:val="fr-FR"/>
        </w:rPr>
        <w:t xml:space="preserve"> fait</w:t>
      </w:r>
      <w:r w:rsidR="00AB5F96" w:rsidRPr="006E41F9">
        <w:rPr>
          <w:rFonts w:ascii="Times New Roman" w:hAnsi="Times New Roman" w:cs="Times New Roman"/>
          <w:lang w:val="fr-FR"/>
        </w:rPr>
        <w:t xml:space="preserve"> </w:t>
      </w:r>
      <w:r w:rsidR="001817CC" w:rsidRPr="006E41F9">
        <w:rPr>
          <w:rFonts w:ascii="Times New Roman" w:hAnsi="Times New Roman" w:cs="Times New Roman"/>
          <w:lang w:val="fr-FR"/>
        </w:rPr>
        <w:t xml:space="preserve">écho </w:t>
      </w:r>
      <w:r w:rsidRPr="006E41F9">
        <w:rPr>
          <w:rFonts w:ascii="Times New Roman" w:hAnsi="Times New Roman" w:cs="Times New Roman"/>
          <w:lang w:val="fr-FR"/>
        </w:rPr>
        <w:t>à son</w:t>
      </w:r>
      <w:r w:rsidR="000D311B" w:rsidRPr="006E41F9">
        <w:rPr>
          <w:rFonts w:ascii="Times New Roman" w:hAnsi="Times New Roman" w:cs="Times New Roman"/>
          <w:lang w:val="fr-FR"/>
        </w:rPr>
        <w:t xml:space="preserve"> morcellement identitaire </w:t>
      </w:r>
      <w:r w:rsidR="000D311B" w:rsidRPr="006E41F9">
        <w:rPr>
          <w:rFonts w:ascii="Times New Roman" w:hAnsi="Times New Roman" w:cs="Times New Roman"/>
          <w:lang w:val="fr-FR"/>
        </w:rPr>
        <w:fldChar w:fldCharType="begin"/>
      </w:r>
      <w:r w:rsidR="0056669B" w:rsidRPr="006E41F9">
        <w:rPr>
          <w:rFonts w:ascii="Times New Roman" w:hAnsi="Times New Roman" w:cs="Times New Roman"/>
          <w:lang w:val="fr-FR"/>
        </w:rPr>
        <w:instrText xml:space="preserve"> ADDIN ZOTERO_ITEM CSL_CITATION {"citationID":"0l6A9MBC","properties":{"formattedCitation":"(Charon, 1993)","plainCitation":"(Charon, 1993)","noteIndex":0},"citationItems":[{"id":142,"uris":["http://zotero.org/users/5360900/items/H34WHV3W"],"uri":["http://zotero.org/users/5360900/items/H34WHV3W"],"itemData":{"id":142,"type":"book","edition":"Stock","event-place":"Paris","publisher-place":"Paris","title":"Cartes de presse. Enquête sur les journalistes","author":[{"family":"Charon","given":"Jean-Marie"}],"issued":{"date-parts":[["1993"]]}}}],"schema":"https://github.com/citation-style-language/schema/raw/master/csl-citation.json"} </w:instrText>
      </w:r>
      <w:r w:rsidR="000D311B" w:rsidRPr="006E41F9">
        <w:rPr>
          <w:rFonts w:ascii="Times New Roman" w:hAnsi="Times New Roman" w:cs="Times New Roman"/>
          <w:lang w:val="fr-FR"/>
        </w:rPr>
        <w:fldChar w:fldCharType="separate"/>
      </w:r>
      <w:r w:rsidR="000D311B" w:rsidRPr="006E41F9">
        <w:rPr>
          <w:rFonts w:ascii="Times New Roman" w:hAnsi="Times New Roman" w:cs="Times New Roman"/>
          <w:noProof/>
          <w:lang w:val="fr-FR"/>
        </w:rPr>
        <w:t>(Charon, 1993)</w:t>
      </w:r>
      <w:r w:rsidR="000D311B" w:rsidRPr="006E41F9">
        <w:rPr>
          <w:rFonts w:ascii="Times New Roman" w:hAnsi="Times New Roman" w:cs="Times New Roman"/>
          <w:lang w:val="fr-FR"/>
        </w:rPr>
        <w:fldChar w:fldCharType="end"/>
      </w:r>
      <w:r w:rsidR="000D311B" w:rsidRPr="006E41F9">
        <w:rPr>
          <w:rFonts w:ascii="Times New Roman" w:hAnsi="Times New Roman" w:cs="Times New Roman"/>
          <w:lang w:val="fr-FR"/>
        </w:rPr>
        <w:t xml:space="preserve">. </w:t>
      </w:r>
      <w:r w:rsidR="00F533A5" w:rsidRPr="006E41F9">
        <w:rPr>
          <w:rFonts w:ascii="Times New Roman" w:hAnsi="Times New Roman" w:cs="Times New Roman"/>
          <w:lang w:val="fr-FR"/>
        </w:rPr>
        <w:t xml:space="preserve">En effet, </w:t>
      </w:r>
      <w:r w:rsidR="002010AF" w:rsidRPr="006E41F9">
        <w:rPr>
          <w:rFonts w:ascii="Times New Roman" w:hAnsi="Times New Roman" w:cs="Times New Roman"/>
          <w:lang w:val="fr-FR"/>
        </w:rPr>
        <w:t>quand bien même ils s’affirment comme centre légitime de production et de réflexion du</w:t>
      </w:r>
      <w:r w:rsidR="002010AF" w:rsidRPr="006E41F9">
        <w:rPr>
          <w:rFonts w:ascii="Times New Roman" w:eastAsia="Calibri" w:hAnsi="Times New Roman" w:cs="Times New Roman"/>
          <w:lang w:val="fr-FR"/>
        </w:rPr>
        <w:t xml:space="preserve"> </w:t>
      </w:r>
      <w:r w:rsidR="002010AF" w:rsidRPr="006E41F9">
        <w:rPr>
          <w:rFonts w:ascii="Times New Roman" w:eastAsia="Calibri" w:hAnsi="Times New Roman" w:cs="Times New Roman"/>
        </w:rPr>
        <w:t xml:space="preserve">journalisme </w:t>
      </w:r>
      <w:r w:rsidR="002010AF" w:rsidRPr="006E41F9">
        <w:rPr>
          <w:rFonts w:ascii="Times New Roman" w:eastAsia="Calibri" w:hAnsi="Times New Roman" w:cs="Times New Roman"/>
        </w:rPr>
        <w:fldChar w:fldCharType="begin"/>
      </w:r>
      <w:r w:rsidR="0056669B" w:rsidRPr="006E41F9">
        <w:rPr>
          <w:rFonts w:ascii="Times New Roman" w:eastAsia="Calibri" w:hAnsi="Times New Roman" w:cs="Times New Roman"/>
        </w:rPr>
        <w:instrText xml:space="preserve"> ADDIN ZOTERO_ITEM CSL_CITATION {"citationID":"JXtBi14u","properties":{"formattedCitation":"(Ruellan, 2010)","plainCitation":"(Ruellan, 2010)","noteIndex":0},"citationItems":[{"id":153,"uris":["http://zotero.org/users/5360900/items/LF74M9PT"],"uri":["http://zotero.org/users/5360900/items/LF74M9PT"],"itemData":{"id":153,"type":"paper-conference","event":"Les journalismes : réalités plurielles, éthique commune ?","event-place":"Ottawa","publisher-place":"Ottawa","title":"La déontologie des journalistes, un discours identitaire","author":[{"family":"Ruellan","given":"Denis"}],"issued":{"date-parts":[["2010",5,8]]}}}],"schema":"https://github.com/citation-style-language/schema/raw/master/csl-citation.json"} </w:instrText>
      </w:r>
      <w:r w:rsidR="002010AF" w:rsidRPr="006E41F9">
        <w:rPr>
          <w:rFonts w:ascii="Times New Roman" w:eastAsia="Calibri" w:hAnsi="Times New Roman" w:cs="Times New Roman"/>
        </w:rPr>
        <w:fldChar w:fldCharType="separate"/>
      </w:r>
      <w:r w:rsidR="002010AF" w:rsidRPr="006E41F9">
        <w:rPr>
          <w:rFonts w:ascii="Times New Roman" w:eastAsia="Calibri" w:hAnsi="Times New Roman" w:cs="Times New Roman"/>
          <w:noProof/>
        </w:rPr>
        <w:t>(Ruellan, 2010)</w:t>
      </w:r>
      <w:r w:rsidR="002010AF" w:rsidRPr="006E41F9">
        <w:rPr>
          <w:rFonts w:ascii="Times New Roman" w:eastAsia="Calibri" w:hAnsi="Times New Roman" w:cs="Times New Roman"/>
        </w:rPr>
        <w:fldChar w:fldCharType="end"/>
      </w:r>
      <w:r w:rsidR="002010AF" w:rsidRPr="006E41F9">
        <w:rPr>
          <w:rFonts w:ascii="Times New Roman" w:eastAsia="Calibri" w:hAnsi="Times New Roman" w:cs="Times New Roman"/>
        </w:rPr>
        <w:t xml:space="preserve">, les journalistes, à cause de </w:t>
      </w:r>
      <w:r w:rsidR="002010AF" w:rsidRPr="006E41F9">
        <w:rPr>
          <w:rFonts w:ascii="Times New Roman" w:hAnsi="Times New Roman" w:cs="Times New Roman"/>
          <w:lang w:val="fr-FR"/>
        </w:rPr>
        <w:t>l’éclatement identitaire de leur activité,</w:t>
      </w:r>
      <w:r w:rsidR="002010AF" w:rsidRPr="006E41F9">
        <w:rPr>
          <w:rFonts w:ascii="Times New Roman" w:eastAsia="Calibri" w:hAnsi="Times New Roman" w:cs="Times New Roman"/>
        </w:rPr>
        <w:t xml:space="preserve"> se retrouvent privés d’un socle homogène solide sur lequel pourrait reposer leur identité.</w:t>
      </w:r>
      <w:r w:rsidR="00A46DA4" w:rsidRPr="006E41F9">
        <w:rPr>
          <w:rFonts w:ascii="Times New Roman" w:eastAsia="Calibri" w:hAnsi="Times New Roman" w:cs="Times New Roman"/>
        </w:rPr>
        <w:t xml:space="preserve"> Cette dernière se construit dès lors</w:t>
      </w:r>
      <w:r w:rsidR="002010AF" w:rsidRPr="006E41F9">
        <w:rPr>
          <w:rFonts w:ascii="Times New Roman" w:eastAsia="Calibri" w:hAnsi="Times New Roman" w:cs="Times New Roman"/>
        </w:rPr>
        <w:t xml:space="preserve"> </w:t>
      </w:r>
      <w:r w:rsidRPr="006E41F9">
        <w:rPr>
          <w:rFonts w:ascii="Times New Roman" w:eastAsia="Calibri" w:hAnsi="Times New Roman" w:cs="Times New Roman"/>
        </w:rPr>
        <w:t xml:space="preserve">à travers </w:t>
      </w:r>
      <w:r w:rsidR="00DF3AD5" w:rsidRPr="006E41F9">
        <w:rPr>
          <w:rFonts w:ascii="Times New Roman" w:eastAsia="Calibri" w:hAnsi="Times New Roman" w:cs="Times New Roman"/>
        </w:rPr>
        <w:t>un double positionnement interne</w:t>
      </w:r>
      <w:r w:rsidR="00A46DA4" w:rsidRPr="006E41F9">
        <w:rPr>
          <w:rFonts w:ascii="Times New Roman" w:eastAsia="Calibri" w:hAnsi="Times New Roman" w:cs="Times New Roman"/>
        </w:rPr>
        <w:t xml:space="preserve"> – par et pour les journalistes –</w:t>
      </w:r>
      <w:r w:rsidR="00DF3AD5" w:rsidRPr="006E41F9">
        <w:rPr>
          <w:rFonts w:ascii="Times New Roman" w:eastAsia="Calibri" w:hAnsi="Times New Roman" w:cs="Times New Roman"/>
        </w:rPr>
        <w:t xml:space="preserve"> et externe</w:t>
      </w:r>
      <w:r w:rsidR="00A46DA4" w:rsidRPr="006E41F9">
        <w:rPr>
          <w:rFonts w:ascii="Times New Roman" w:eastAsia="Calibri" w:hAnsi="Times New Roman" w:cs="Times New Roman"/>
        </w:rPr>
        <w:t xml:space="preserve"> – par rapport à des acteurs extérieurs à leur groupe</w:t>
      </w:r>
      <w:r w:rsidR="00DF3AD5" w:rsidRPr="006E41F9">
        <w:rPr>
          <w:rFonts w:ascii="Times New Roman" w:eastAsia="Calibri" w:hAnsi="Times New Roman" w:cs="Times New Roman"/>
        </w:rPr>
        <w:t xml:space="preserve"> </w:t>
      </w:r>
      <w:r w:rsidR="00DF3AD5" w:rsidRPr="006E41F9">
        <w:rPr>
          <w:rFonts w:ascii="Times New Roman" w:eastAsia="Calibri" w:hAnsi="Times New Roman" w:cs="Times New Roman"/>
        </w:rPr>
        <w:fldChar w:fldCharType="begin"/>
      </w:r>
      <w:r w:rsidR="0056669B" w:rsidRPr="006E41F9">
        <w:rPr>
          <w:rFonts w:ascii="Times New Roman" w:eastAsia="Calibri" w:hAnsi="Times New Roman" w:cs="Times New Roman"/>
        </w:rPr>
        <w:instrText xml:space="preserve"> ADDIN ZOTERO_ITEM CSL_CITATION {"citationID":"n3NVTntz","properties":{"formattedCitation":"(Le Cam, 2005)","plainCitation":"(Le Cam, 2005)","noteIndex":0},"citationItems":[{"id":151,"uris":["http://zotero.org/users/5360900/items/S72JUEAI"],"uri":["http://zotero.org/users/5360900/items/S72JUEAI"],"itemData":{"id":151,"type":"thesis","event-place":"Rennes","publisher":"Université Rennes 1","publisher-place":"Rennes","title":"L’identité du groupe des journalistes du Québec au défi d’internet","author":[{"family":"Le Cam","given":"Florence"}],"issued":{"date-parts":[["2005"]]}}}],"schema":"https://github.com/citation-style-language/schema/raw/master/csl-citation.json"} </w:instrText>
      </w:r>
      <w:r w:rsidR="00DF3AD5" w:rsidRPr="006E41F9">
        <w:rPr>
          <w:rFonts w:ascii="Times New Roman" w:eastAsia="Calibri" w:hAnsi="Times New Roman" w:cs="Times New Roman"/>
        </w:rPr>
        <w:fldChar w:fldCharType="separate"/>
      </w:r>
      <w:r w:rsidR="00DF3AD5" w:rsidRPr="006E41F9">
        <w:rPr>
          <w:rFonts w:ascii="Times New Roman" w:eastAsia="Calibri" w:hAnsi="Times New Roman" w:cs="Times New Roman"/>
          <w:noProof/>
        </w:rPr>
        <w:t>(Le Cam, 2005)</w:t>
      </w:r>
      <w:r w:rsidR="00DF3AD5" w:rsidRPr="006E41F9">
        <w:rPr>
          <w:rFonts w:ascii="Times New Roman" w:eastAsia="Calibri" w:hAnsi="Times New Roman" w:cs="Times New Roman"/>
        </w:rPr>
        <w:fldChar w:fldCharType="end"/>
      </w:r>
      <w:r w:rsidR="00A46DA4" w:rsidRPr="006E41F9">
        <w:rPr>
          <w:rFonts w:ascii="Times New Roman" w:eastAsia="Calibri" w:hAnsi="Times New Roman" w:cs="Times New Roman"/>
        </w:rPr>
        <w:t>, n</w:t>
      </w:r>
      <w:r w:rsidR="00F533A5" w:rsidRPr="006E41F9">
        <w:rPr>
          <w:rFonts w:ascii="Times New Roman" w:eastAsia="Calibri" w:hAnsi="Times New Roman" w:cs="Times New Roman"/>
        </w:rPr>
        <w:t xml:space="preserve">otamment dans la perspective de répondre aux </w:t>
      </w:r>
      <w:r w:rsidR="00DF3AD5" w:rsidRPr="006E41F9">
        <w:rPr>
          <w:rFonts w:ascii="Times New Roman" w:eastAsia="Calibri" w:hAnsi="Times New Roman" w:cs="Times New Roman"/>
        </w:rPr>
        <w:t>critiques</w:t>
      </w:r>
      <w:r w:rsidR="00F533A5" w:rsidRPr="006E41F9">
        <w:rPr>
          <w:rFonts w:ascii="Times New Roman" w:eastAsia="Calibri" w:hAnsi="Times New Roman" w:cs="Times New Roman"/>
        </w:rPr>
        <w:t xml:space="preserve"> </w:t>
      </w:r>
      <w:r w:rsidR="00DF3AD5" w:rsidRPr="006E41F9">
        <w:rPr>
          <w:rFonts w:ascii="Times New Roman" w:eastAsia="Calibri" w:hAnsi="Times New Roman" w:cs="Times New Roman"/>
        </w:rPr>
        <w:fldChar w:fldCharType="begin"/>
      </w:r>
      <w:r w:rsidR="0056669B" w:rsidRPr="006E41F9">
        <w:rPr>
          <w:rFonts w:ascii="Times New Roman" w:eastAsia="Calibri" w:hAnsi="Times New Roman" w:cs="Times New Roman"/>
        </w:rPr>
        <w:instrText xml:space="preserve"> ADDIN ZOTERO_ITEM CSL_CITATION {"citationID":"bevVi0Y7","properties":{"formattedCitation":"(Neveu, 2001)","plainCitation":"(Neveu, 2001)","noteIndex":0},"citationItems":[{"id":143,"uris":["http://zotero.org/users/5360900/items/K879ZQQI"],"uri":["http://zotero.org/users/5360900/items/K879ZQQI"],"itemData":{"id":143,"type":"book","collection-title":"Repères","edition":"La Découverte","event-place":"Paris","publisher-place":"Paris","title":"Sociologie du journalisme","author":[{"family":"Neveu","given":"Erik"}],"issued":{"date-parts":[["2001"]],"season":"2013"}}}],"schema":"https://github.com/citation-style-language/schema/raw/master/csl-citation.json"} </w:instrText>
      </w:r>
      <w:r w:rsidR="00DF3AD5" w:rsidRPr="006E41F9">
        <w:rPr>
          <w:rFonts w:ascii="Times New Roman" w:eastAsia="Calibri" w:hAnsi="Times New Roman" w:cs="Times New Roman"/>
        </w:rPr>
        <w:fldChar w:fldCharType="separate"/>
      </w:r>
      <w:r w:rsidR="00DF3AD5" w:rsidRPr="006E41F9">
        <w:rPr>
          <w:rFonts w:ascii="Times New Roman" w:eastAsia="Calibri" w:hAnsi="Times New Roman" w:cs="Times New Roman"/>
          <w:noProof/>
        </w:rPr>
        <w:t>(Neveu, 2001)</w:t>
      </w:r>
      <w:r w:rsidR="00DF3AD5" w:rsidRPr="006E41F9">
        <w:rPr>
          <w:rFonts w:ascii="Times New Roman" w:eastAsia="Calibri" w:hAnsi="Times New Roman" w:cs="Times New Roman"/>
        </w:rPr>
        <w:fldChar w:fldCharType="end"/>
      </w:r>
      <w:r w:rsidR="00A46DA4" w:rsidRPr="006E41F9">
        <w:rPr>
          <w:rFonts w:ascii="Times New Roman" w:eastAsia="Calibri" w:hAnsi="Times New Roman" w:cs="Times New Roman"/>
        </w:rPr>
        <w:t>.</w:t>
      </w:r>
      <w:r w:rsidR="00DF3AD5" w:rsidRPr="006E41F9">
        <w:rPr>
          <w:rFonts w:ascii="Times New Roman" w:eastAsia="Calibri" w:hAnsi="Times New Roman" w:cs="Times New Roman"/>
        </w:rPr>
        <w:t xml:space="preserve"> </w:t>
      </w:r>
      <w:r w:rsidR="002C1CFB" w:rsidRPr="006E41F9">
        <w:rPr>
          <w:rFonts w:ascii="Times New Roman" w:eastAsia="Calibri" w:hAnsi="Times New Roman" w:cs="Times New Roman"/>
        </w:rPr>
        <w:t xml:space="preserve">La volonté d’expliquer ce qu’est le journalisme traduit la dimension interne de création de l’identité telle qu’expliquée </w:t>
      </w:r>
      <w:r w:rsidR="002C1CFB" w:rsidRPr="006E41F9">
        <w:rPr>
          <w:rFonts w:ascii="Times New Roman" w:eastAsia="Calibri" w:hAnsi="Times New Roman" w:cs="Times New Roman"/>
          <w:i/>
          <w:iCs/>
        </w:rPr>
        <w:t>supra</w:t>
      </w:r>
      <w:r w:rsidR="000E1CBB" w:rsidRPr="006E41F9">
        <w:rPr>
          <w:rFonts w:ascii="Times New Roman" w:eastAsia="Calibri" w:hAnsi="Times New Roman" w:cs="Times New Roman"/>
        </w:rPr>
        <w:t>,</w:t>
      </w:r>
      <w:r w:rsidR="002C1CFB" w:rsidRPr="006E41F9">
        <w:rPr>
          <w:rFonts w:ascii="Times New Roman" w:eastAsia="Calibri" w:hAnsi="Times New Roman" w:cs="Times New Roman"/>
          <w:i/>
          <w:iCs/>
        </w:rPr>
        <w:t xml:space="preserve"> </w:t>
      </w:r>
      <w:r w:rsidR="002C1CFB" w:rsidRPr="006E41F9">
        <w:rPr>
          <w:rFonts w:ascii="Times New Roman" w:eastAsia="Calibri" w:hAnsi="Times New Roman" w:cs="Times New Roman"/>
        </w:rPr>
        <w:t>alors que l’intégration des commentaires d</w:t>
      </w:r>
      <w:r w:rsidR="009213A3" w:rsidRPr="006E41F9">
        <w:rPr>
          <w:rFonts w:ascii="Times New Roman" w:eastAsia="Calibri" w:hAnsi="Times New Roman" w:cs="Times New Roman"/>
        </w:rPr>
        <w:t>e l’audience</w:t>
      </w:r>
      <w:r w:rsidR="002C1CFB" w:rsidRPr="006E41F9">
        <w:rPr>
          <w:rFonts w:ascii="Times New Roman" w:eastAsia="Calibri" w:hAnsi="Times New Roman" w:cs="Times New Roman"/>
        </w:rPr>
        <w:t xml:space="preserve"> est révélatrice de </w:t>
      </w:r>
      <w:r w:rsidR="000E1CBB" w:rsidRPr="006E41F9">
        <w:rPr>
          <w:rFonts w:ascii="Times New Roman" w:eastAsia="Calibri" w:hAnsi="Times New Roman" w:cs="Times New Roman"/>
        </w:rPr>
        <w:t>s</w:t>
      </w:r>
      <w:r w:rsidR="002C1CFB" w:rsidRPr="006E41F9">
        <w:rPr>
          <w:rFonts w:ascii="Times New Roman" w:eastAsia="Calibri" w:hAnsi="Times New Roman" w:cs="Times New Roman"/>
        </w:rPr>
        <w:t xml:space="preserve">a composante externe. </w:t>
      </w:r>
    </w:p>
    <w:p w14:paraId="3E5D98B8" w14:textId="77777777" w:rsidR="00A46DA4" w:rsidRPr="006E41F9" w:rsidRDefault="00A46DA4" w:rsidP="00DD40BA">
      <w:pPr>
        <w:spacing w:line="360" w:lineRule="auto"/>
        <w:ind w:right="-6" w:firstLine="284"/>
        <w:jc w:val="both"/>
        <w:rPr>
          <w:rFonts w:ascii="Times New Roman" w:eastAsia="Calibri" w:hAnsi="Times New Roman" w:cs="Times New Roman"/>
        </w:rPr>
      </w:pPr>
    </w:p>
    <w:p w14:paraId="27B8904E" w14:textId="3E2FB21E" w:rsidR="009247DA" w:rsidRPr="006E41F9" w:rsidRDefault="00B3460C" w:rsidP="00DD40BA">
      <w:pPr>
        <w:spacing w:line="360" w:lineRule="auto"/>
        <w:ind w:right="-6" w:firstLine="284"/>
        <w:jc w:val="both"/>
        <w:rPr>
          <w:rFonts w:ascii="Times New Roman" w:eastAsia="Calibri" w:hAnsi="Times New Roman" w:cs="Times New Roman"/>
        </w:rPr>
      </w:pPr>
      <w:r w:rsidRPr="006E41F9">
        <w:rPr>
          <w:rFonts w:ascii="Times New Roman" w:eastAsia="Calibri" w:hAnsi="Times New Roman" w:cs="Times New Roman"/>
        </w:rPr>
        <w:lastRenderedPageBreak/>
        <w:t xml:space="preserve">Dans le cas de la RTBF, notre interpellation a été portée par </w:t>
      </w:r>
      <w:r w:rsidR="00A46DA4" w:rsidRPr="006E41F9">
        <w:rPr>
          <w:rFonts w:ascii="Times New Roman" w:eastAsia="Calibri" w:hAnsi="Times New Roman" w:cs="Times New Roman"/>
        </w:rPr>
        <w:t>l</w:t>
      </w:r>
      <w:r w:rsidRPr="006E41F9">
        <w:rPr>
          <w:rFonts w:ascii="Times New Roman" w:eastAsia="Calibri" w:hAnsi="Times New Roman" w:cs="Times New Roman"/>
        </w:rPr>
        <w:t>e désir explicite de faire collaborer l</w:t>
      </w:r>
      <w:r w:rsidR="009213A3" w:rsidRPr="006E41F9">
        <w:rPr>
          <w:rFonts w:ascii="Times New Roman" w:eastAsia="Calibri" w:hAnsi="Times New Roman" w:cs="Times New Roman"/>
        </w:rPr>
        <w:t>’audience</w:t>
      </w:r>
      <w:r w:rsidRPr="006E41F9">
        <w:rPr>
          <w:rFonts w:ascii="Times New Roman" w:eastAsia="Calibri" w:hAnsi="Times New Roman" w:cs="Times New Roman"/>
        </w:rPr>
        <w:t xml:space="preserve"> à la construction du journalisme</w:t>
      </w:r>
      <w:r w:rsidR="00645EE1" w:rsidRPr="006E41F9">
        <w:rPr>
          <w:rFonts w:ascii="Times New Roman" w:eastAsia="Calibri" w:hAnsi="Times New Roman" w:cs="Times New Roman"/>
        </w:rPr>
        <w:t xml:space="preserve">. </w:t>
      </w:r>
      <w:r w:rsidR="0047671C" w:rsidRPr="006E41F9">
        <w:rPr>
          <w:rFonts w:ascii="Times New Roman" w:eastAsia="Calibri" w:hAnsi="Times New Roman" w:cs="Times New Roman"/>
        </w:rPr>
        <w:t xml:space="preserve">Devant des critiques qui </w:t>
      </w:r>
      <w:r w:rsidR="009213A3" w:rsidRPr="006E41F9">
        <w:rPr>
          <w:rFonts w:ascii="Times New Roman" w:eastAsia="Calibri" w:hAnsi="Times New Roman" w:cs="Times New Roman"/>
        </w:rPr>
        <w:t>participent au débat public sur la définition même du</w:t>
      </w:r>
      <w:r w:rsidR="0047671C" w:rsidRPr="006E41F9">
        <w:rPr>
          <w:rFonts w:ascii="Times New Roman" w:eastAsia="Calibri" w:hAnsi="Times New Roman" w:cs="Times New Roman"/>
        </w:rPr>
        <w:t xml:space="preserve"> journalisme, les journalistes veulent maîtriser ce type de discours via ce que </w:t>
      </w:r>
      <w:r w:rsidR="0047671C" w:rsidRPr="006E41F9">
        <w:rPr>
          <w:rFonts w:ascii="Times New Roman" w:hAnsi="Times New Roman" w:cs="Times New Roman"/>
          <w:lang w:val="fr-FR"/>
        </w:rPr>
        <w:fldChar w:fldCharType="begin"/>
      </w:r>
      <w:r w:rsidR="0056669B" w:rsidRPr="006E41F9">
        <w:rPr>
          <w:rFonts w:ascii="Times New Roman" w:hAnsi="Times New Roman" w:cs="Times New Roman"/>
          <w:lang w:val="fr-FR"/>
        </w:rPr>
        <w:instrText xml:space="preserve"> ADDIN ZOTERO_ITEM CSL_CITATION {"citationID":"LFOiKK1a","properties":{"formattedCitation":"(Ruellan, 2010)","plainCitation":"(Ruellan, 2010)","dontUpdate":true,"noteIndex":0},"citationItems":[{"id":153,"uris":["http://zotero.org/users/5360900/items/LF74M9PT"],"uri":["http://zotero.org/users/5360900/items/LF74M9PT"],"itemData":{"id":153,"type":"paper-conference","event":"Les journalismes : réalités plurielles, éthique commune ?","event-place":"Ottawa","publisher-place":"Ottawa","title":"La déontologie des journalistes, un discours identitaire","author":[{"family":"Ruellan","given":"Denis"}],"issued":{"date-parts":[["2010",5,8]]}}}],"schema":"https://github.com/citation-style-language/schema/raw/master/csl-citation.json"} </w:instrText>
      </w:r>
      <w:r w:rsidR="0047671C" w:rsidRPr="006E41F9">
        <w:rPr>
          <w:rFonts w:ascii="Times New Roman" w:hAnsi="Times New Roman" w:cs="Times New Roman"/>
          <w:lang w:val="fr-FR"/>
        </w:rPr>
        <w:fldChar w:fldCharType="separate"/>
      </w:r>
      <w:r w:rsidR="0047671C" w:rsidRPr="006E41F9">
        <w:rPr>
          <w:rFonts w:ascii="Times New Roman" w:hAnsi="Times New Roman" w:cs="Times New Roman"/>
          <w:noProof/>
          <w:lang w:val="fr-FR"/>
        </w:rPr>
        <w:t>Ruellan (2010)</w:t>
      </w:r>
      <w:r w:rsidR="0047671C" w:rsidRPr="006E41F9">
        <w:rPr>
          <w:rFonts w:ascii="Times New Roman" w:hAnsi="Times New Roman" w:cs="Times New Roman"/>
          <w:lang w:val="fr-FR"/>
        </w:rPr>
        <w:fldChar w:fldCharType="end"/>
      </w:r>
      <w:r w:rsidR="0047671C" w:rsidRPr="006E41F9">
        <w:rPr>
          <w:rFonts w:ascii="Times New Roman" w:hAnsi="Times New Roman" w:cs="Times New Roman"/>
          <w:lang w:val="fr-FR"/>
        </w:rPr>
        <w:t xml:space="preserve"> appel</w:t>
      </w:r>
      <w:r w:rsidR="00132CBB" w:rsidRPr="006E41F9">
        <w:rPr>
          <w:rFonts w:ascii="Times New Roman" w:hAnsi="Times New Roman" w:cs="Times New Roman"/>
          <w:lang w:val="fr-FR"/>
        </w:rPr>
        <w:t>le</w:t>
      </w:r>
      <w:r w:rsidR="0047671C" w:rsidRPr="006E41F9">
        <w:rPr>
          <w:rFonts w:ascii="Times New Roman" w:hAnsi="Times New Roman" w:cs="Times New Roman"/>
          <w:lang w:val="fr-FR"/>
        </w:rPr>
        <w:t xml:space="preserve"> </w:t>
      </w:r>
      <w:r w:rsidR="0047671C" w:rsidRPr="006E41F9">
        <w:rPr>
          <w:rFonts w:ascii="Times New Roman" w:eastAsia="Calibri" w:hAnsi="Times New Roman" w:cs="Times New Roman"/>
        </w:rPr>
        <w:t xml:space="preserve">un processus de raréfaction du discours. </w:t>
      </w:r>
      <w:r w:rsidR="00A46DA4" w:rsidRPr="006E41F9">
        <w:rPr>
          <w:rFonts w:ascii="Times New Roman" w:eastAsia="Calibri" w:hAnsi="Times New Roman" w:cs="Times New Roman"/>
        </w:rPr>
        <w:t xml:space="preserve">Reprenant les mots de </w:t>
      </w:r>
      <w:r w:rsidR="0047671C" w:rsidRPr="006E41F9">
        <w:rPr>
          <w:rFonts w:ascii="Times New Roman" w:hAnsi="Times New Roman" w:cs="Times New Roman"/>
          <w:lang w:val="fr-FR"/>
        </w:rPr>
        <w:fldChar w:fldCharType="begin"/>
      </w:r>
      <w:r w:rsidR="0056669B" w:rsidRPr="006E41F9">
        <w:rPr>
          <w:rFonts w:ascii="Times New Roman" w:hAnsi="Times New Roman" w:cs="Times New Roman"/>
          <w:lang w:val="fr-FR"/>
        </w:rPr>
        <w:instrText xml:space="preserve"> ADDIN ZOTERO_ITEM CSL_CITATION {"citationID":"6Qt5Kus9","properties":{"formattedCitation":"(Foucault, 1971)","plainCitation":"(Foucault, 1971)","dontUpdate":true,"noteIndex":0},"citationItems":[{"id":145,"uris":["http://zotero.org/users/5360900/items/IQ39G4AL"],"uri":["http://zotero.org/users/5360900/items/IQ39G4AL"],"itemData":{"id":145,"type":"book","edition":"Gallimard","event-place":"Paris","publisher-place":"Paris","title":"L'ordre du discours","author":[{"family":"Foucault","given":"Michel"}],"issued":{"date-parts":[["1971"]]}}}],"schema":"https://github.com/citation-style-language/schema/raw/master/csl-citation.json"} </w:instrText>
      </w:r>
      <w:r w:rsidR="0047671C" w:rsidRPr="006E41F9">
        <w:rPr>
          <w:rFonts w:ascii="Times New Roman" w:hAnsi="Times New Roman" w:cs="Times New Roman"/>
          <w:lang w:val="fr-FR"/>
        </w:rPr>
        <w:fldChar w:fldCharType="separate"/>
      </w:r>
      <w:r w:rsidR="0047671C" w:rsidRPr="006E41F9">
        <w:rPr>
          <w:rFonts w:ascii="Times New Roman" w:hAnsi="Times New Roman" w:cs="Times New Roman"/>
          <w:noProof/>
          <w:lang w:val="fr-FR"/>
        </w:rPr>
        <w:t>Foucault (1971</w:t>
      </w:r>
      <w:r w:rsidR="0047671C" w:rsidRPr="006E41F9">
        <w:rPr>
          <w:rFonts w:ascii="Times New Roman" w:hAnsi="Times New Roman" w:cs="Times New Roman"/>
          <w:lang w:val="fr-FR"/>
        </w:rPr>
        <w:fldChar w:fldCharType="end"/>
      </w:r>
      <w:r w:rsidR="0047671C" w:rsidRPr="006E41F9">
        <w:rPr>
          <w:rFonts w:ascii="Times New Roman" w:hAnsi="Times New Roman" w:cs="Times New Roman"/>
          <w:lang w:val="fr-FR"/>
        </w:rPr>
        <w:t> : 72)</w:t>
      </w:r>
      <w:r w:rsidR="00A46DA4" w:rsidRPr="006E41F9">
        <w:rPr>
          <w:rFonts w:ascii="Times New Roman" w:hAnsi="Times New Roman" w:cs="Times New Roman"/>
          <w:lang w:val="fr-FR"/>
        </w:rPr>
        <w:t xml:space="preserve"> </w:t>
      </w:r>
      <w:r w:rsidR="000E1CBB" w:rsidRPr="006E41F9">
        <w:rPr>
          <w:rFonts w:ascii="Times New Roman" w:hAnsi="Times New Roman" w:cs="Times New Roman"/>
          <w:lang w:val="fr-FR"/>
        </w:rPr>
        <w:t>qui pointent</w:t>
      </w:r>
      <w:r w:rsidR="00A46DA4" w:rsidRPr="006E41F9">
        <w:rPr>
          <w:rFonts w:ascii="Times New Roman" w:hAnsi="Times New Roman" w:cs="Times New Roman"/>
          <w:lang w:val="fr-FR"/>
        </w:rPr>
        <w:t xml:space="preserve"> le caractère essentiel de</w:t>
      </w:r>
      <w:r w:rsidR="00B90486" w:rsidRPr="006E41F9">
        <w:rPr>
          <w:rFonts w:ascii="Times New Roman" w:hAnsi="Times New Roman" w:cs="Times New Roman"/>
          <w:lang w:val="fr-FR"/>
        </w:rPr>
        <w:t xml:space="preserve"> la</w:t>
      </w:r>
      <w:r w:rsidR="0047671C" w:rsidRPr="006E41F9">
        <w:rPr>
          <w:rFonts w:ascii="Times New Roman" w:hAnsi="Times New Roman" w:cs="Times New Roman"/>
          <w:lang w:val="fr-FR"/>
        </w:rPr>
        <w:t xml:space="preserve"> « rareté de l’affirmation et non point générosité continue du sens, et non point monarchie du signifiant »</w:t>
      </w:r>
      <w:r w:rsidR="00B90486" w:rsidRPr="006E41F9">
        <w:rPr>
          <w:rFonts w:ascii="Times New Roman" w:hAnsi="Times New Roman" w:cs="Times New Roman"/>
          <w:lang w:val="fr-FR"/>
        </w:rPr>
        <w:t xml:space="preserve">, </w:t>
      </w:r>
      <w:r w:rsidR="00A46DA4" w:rsidRPr="006E41F9">
        <w:rPr>
          <w:rFonts w:ascii="Times New Roman" w:hAnsi="Times New Roman" w:cs="Times New Roman"/>
          <w:lang w:val="fr-FR"/>
        </w:rPr>
        <w:t xml:space="preserve">il </w:t>
      </w:r>
      <w:r w:rsidR="00B90486" w:rsidRPr="006E41F9">
        <w:rPr>
          <w:rFonts w:ascii="Times New Roman" w:hAnsi="Times New Roman" w:cs="Times New Roman"/>
          <w:lang w:val="fr-FR"/>
        </w:rPr>
        <w:t xml:space="preserve">montre bien la volonté </w:t>
      </w:r>
      <w:r w:rsidR="00A46DA4" w:rsidRPr="006E41F9">
        <w:rPr>
          <w:rFonts w:ascii="Times New Roman" w:hAnsi="Times New Roman" w:cs="Times New Roman"/>
          <w:lang w:val="fr-FR"/>
        </w:rPr>
        <w:t xml:space="preserve">qu’ont les journalistes </w:t>
      </w:r>
      <w:r w:rsidR="00B90486" w:rsidRPr="006E41F9">
        <w:rPr>
          <w:rFonts w:ascii="Times New Roman" w:hAnsi="Times New Roman" w:cs="Times New Roman"/>
          <w:lang w:val="fr-FR"/>
        </w:rPr>
        <w:t>de contrôl</w:t>
      </w:r>
      <w:r w:rsidR="00857E51" w:rsidRPr="006E41F9">
        <w:rPr>
          <w:rFonts w:ascii="Times New Roman" w:hAnsi="Times New Roman" w:cs="Times New Roman"/>
          <w:lang w:val="fr-FR"/>
        </w:rPr>
        <w:t>er</w:t>
      </w:r>
      <w:r w:rsidR="00B90486" w:rsidRPr="006E41F9">
        <w:rPr>
          <w:rFonts w:ascii="Times New Roman" w:hAnsi="Times New Roman" w:cs="Times New Roman"/>
          <w:lang w:val="fr-FR"/>
        </w:rPr>
        <w:t xml:space="preserve"> cette production discursive</w:t>
      </w:r>
      <w:r w:rsidR="00A46DA4" w:rsidRPr="006E41F9">
        <w:rPr>
          <w:rFonts w:ascii="Times New Roman" w:hAnsi="Times New Roman" w:cs="Times New Roman"/>
          <w:lang w:val="fr-FR"/>
        </w:rPr>
        <w:t xml:space="preserve"> liée à leur</w:t>
      </w:r>
      <w:r w:rsidR="00B90486" w:rsidRPr="006E41F9">
        <w:rPr>
          <w:rFonts w:ascii="Times New Roman" w:hAnsi="Times New Roman" w:cs="Times New Roman"/>
          <w:lang w:val="fr-FR"/>
        </w:rPr>
        <w:t xml:space="preserve"> </w:t>
      </w:r>
      <w:r w:rsidR="00DE0FE4" w:rsidRPr="006E41F9">
        <w:rPr>
          <w:rFonts w:ascii="Times New Roman" w:hAnsi="Times New Roman" w:cs="Times New Roman"/>
          <w:lang w:val="fr-FR"/>
        </w:rPr>
        <w:t xml:space="preserve">activité et leurs </w:t>
      </w:r>
      <w:r w:rsidR="00A46DA4" w:rsidRPr="006E41F9">
        <w:rPr>
          <w:rFonts w:ascii="Times New Roman" w:hAnsi="Times New Roman" w:cs="Times New Roman"/>
          <w:lang w:val="fr-FR"/>
        </w:rPr>
        <w:t>identité</w:t>
      </w:r>
      <w:r w:rsidR="00DE0FE4" w:rsidRPr="006E41F9">
        <w:rPr>
          <w:rFonts w:ascii="Times New Roman" w:hAnsi="Times New Roman" w:cs="Times New Roman"/>
          <w:lang w:val="fr-FR"/>
        </w:rPr>
        <w:t>s</w:t>
      </w:r>
      <w:r w:rsidR="003B0DC6" w:rsidRPr="006E41F9">
        <w:rPr>
          <w:rFonts w:ascii="Times New Roman" w:hAnsi="Times New Roman" w:cs="Times New Roman"/>
          <w:lang w:val="fr-FR"/>
        </w:rPr>
        <w:t xml:space="preserve"> alors même </w:t>
      </w:r>
      <w:r w:rsidR="005D78CE" w:rsidRPr="006E41F9">
        <w:rPr>
          <w:rFonts w:ascii="Times New Roman" w:hAnsi="Times New Roman" w:cs="Times New Roman"/>
          <w:lang w:val="fr-FR"/>
        </w:rPr>
        <w:t>que leur position leur donne, en théorie, l’apanage sur la production d’énoncés</w:t>
      </w:r>
      <w:r w:rsidR="00A46DA4" w:rsidRPr="006E41F9">
        <w:rPr>
          <w:rFonts w:ascii="Times New Roman" w:hAnsi="Times New Roman" w:cs="Times New Roman"/>
          <w:lang w:val="fr-FR"/>
        </w:rPr>
        <w:t>.</w:t>
      </w:r>
      <w:r w:rsidR="003B0DC6" w:rsidRPr="006E41F9">
        <w:rPr>
          <w:rFonts w:ascii="Times New Roman" w:hAnsi="Times New Roman" w:cs="Times New Roman"/>
          <w:lang w:val="fr-FR"/>
        </w:rPr>
        <w:t xml:space="preserve"> </w:t>
      </w:r>
      <w:r w:rsidR="0040270E" w:rsidRPr="006E41F9">
        <w:rPr>
          <w:rFonts w:ascii="Times New Roman" w:hAnsi="Times New Roman" w:cs="Times New Roman"/>
          <w:lang w:val="fr-FR"/>
        </w:rPr>
        <w:t>Ces réflexions</w:t>
      </w:r>
      <w:r w:rsidR="00193416" w:rsidRPr="006E41F9">
        <w:rPr>
          <w:rFonts w:ascii="Times New Roman" w:hAnsi="Times New Roman" w:cs="Times New Roman"/>
          <w:lang w:val="fr-FR"/>
        </w:rPr>
        <w:t xml:space="preserve"> </w:t>
      </w:r>
      <w:r w:rsidR="005206CD" w:rsidRPr="006E41F9">
        <w:rPr>
          <w:rFonts w:ascii="Times New Roman" w:hAnsi="Times New Roman" w:cs="Times New Roman"/>
          <w:lang w:val="fr-FR"/>
        </w:rPr>
        <w:t>peuvent être mises en parallèle avec l</w:t>
      </w:r>
      <w:r w:rsidR="00832276" w:rsidRPr="006E41F9">
        <w:rPr>
          <w:rFonts w:ascii="Times New Roman" w:hAnsi="Times New Roman" w:cs="Times New Roman"/>
          <w:lang w:val="fr-FR"/>
        </w:rPr>
        <w:t xml:space="preserve">a théorie </w:t>
      </w:r>
      <w:r w:rsidR="0040270E" w:rsidRPr="006E41F9">
        <w:rPr>
          <w:rFonts w:ascii="Times New Roman" w:eastAsia="Calibri" w:hAnsi="Times New Roman" w:cs="Times New Roman"/>
        </w:rPr>
        <w:t>d</w:t>
      </w:r>
      <w:r w:rsidR="00832276" w:rsidRPr="006E41F9">
        <w:rPr>
          <w:rFonts w:ascii="Times New Roman" w:eastAsia="Calibri" w:hAnsi="Times New Roman" w:cs="Times New Roman"/>
        </w:rPr>
        <w:t xml:space="preserve">es </w:t>
      </w:r>
      <w:r w:rsidR="0040270E" w:rsidRPr="006E41F9">
        <w:rPr>
          <w:rFonts w:ascii="Times New Roman" w:eastAsia="Calibri" w:hAnsi="Times New Roman" w:cs="Times New Roman"/>
        </w:rPr>
        <w:t>« </w:t>
      </w:r>
      <w:proofErr w:type="spellStart"/>
      <w:r w:rsidR="0040270E" w:rsidRPr="006E41F9">
        <w:rPr>
          <w:rFonts w:ascii="Times New Roman" w:eastAsia="Calibri" w:hAnsi="Times New Roman" w:cs="Times New Roman"/>
          <w:i/>
          <w:iCs/>
        </w:rPr>
        <w:t>empty</w:t>
      </w:r>
      <w:proofErr w:type="spellEnd"/>
      <w:r w:rsidR="0040270E" w:rsidRPr="006E41F9">
        <w:rPr>
          <w:rFonts w:ascii="Times New Roman" w:eastAsia="Calibri" w:hAnsi="Times New Roman" w:cs="Times New Roman"/>
          <w:i/>
          <w:iCs/>
        </w:rPr>
        <w:t xml:space="preserve"> </w:t>
      </w:r>
      <w:proofErr w:type="spellStart"/>
      <w:r w:rsidR="0040270E" w:rsidRPr="006E41F9">
        <w:rPr>
          <w:rFonts w:ascii="Times New Roman" w:eastAsia="Calibri" w:hAnsi="Times New Roman" w:cs="Times New Roman"/>
          <w:i/>
          <w:iCs/>
        </w:rPr>
        <w:t>signif</w:t>
      </w:r>
      <w:r w:rsidR="00832276" w:rsidRPr="006E41F9">
        <w:rPr>
          <w:rFonts w:ascii="Times New Roman" w:eastAsia="Calibri" w:hAnsi="Times New Roman" w:cs="Times New Roman"/>
          <w:i/>
          <w:iCs/>
        </w:rPr>
        <w:t>i</w:t>
      </w:r>
      <w:r w:rsidR="0040270E" w:rsidRPr="006E41F9">
        <w:rPr>
          <w:rFonts w:ascii="Times New Roman" w:eastAsia="Calibri" w:hAnsi="Times New Roman" w:cs="Times New Roman"/>
          <w:i/>
          <w:iCs/>
        </w:rPr>
        <w:t>er</w:t>
      </w:r>
      <w:r w:rsidR="00C65EDF" w:rsidRPr="006E41F9">
        <w:rPr>
          <w:rFonts w:ascii="Times New Roman" w:eastAsia="Calibri" w:hAnsi="Times New Roman" w:cs="Times New Roman"/>
          <w:i/>
          <w:iCs/>
        </w:rPr>
        <w:t>s</w:t>
      </w:r>
      <w:proofErr w:type="spellEnd"/>
      <w:r w:rsidR="00C65EDF" w:rsidRPr="006E41F9">
        <w:rPr>
          <w:rFonts w:ascii="Times New Roman" w:eastAsia="Calibri" w:hAnsi="Times New Roman" w:cs="Times New Roman"/>
          <w:i/>
          <w:iCs/>
        </w:rPr>
        <w:t> »</w:t>
      </w:r>
      <w:r w:rsidR="0040270E" w:rsidRPr="006E41F9">
        <w:rPr>
          <w:rFonts w:ascii="Times New Roman" w:eastAsia="Calibri" w:hAnsi="Times New Roman" w:cs="Times New Roman"/>
        </w:rPr>
        <w:t xml:space="preserve"> de </w:t>
      </w:r>
      <w:r w:rsidR="0040270E" w:rsidRPr="006E41F9">
        <w:rPr>
          <w:rFonts w:ascii="Times New Roman" w:eastAsia="Calibri" w:hAnsi="Times New Roman" w:cs="Times New Roman"/>
        </w:rPr>
        <w:fldChar w:fldCharType="begin"/>
      </w:r>
      <w:r w:rsidR="0056669B" w:rsidRPr="006E41F9">
        <w:rPr>
          <w:rFonts w:ascii="Times New Roman" w:eastAsia="Calibri" w:hAnsi="Times New Roman" w:cs="Times New Roman"/>
        </w:rPr>
        <w:instrText xml:space="preserve"> ADDIN ZOTERO_ITEM CSL_CITATION {"citationID":"GPAPGIYh","properties":{"formattedCitation":"(Laclau, 1997)","plainCitation":"(Laclau, 1997)","dontUpdate":true,"noteIndex":0},"citationItems":[{"id":107,"uris":["http://zotero.org/users/5360900/items/3KPEEQJ6"],"uri":["http://zotero.org/users/5360900/items/3KPEEQJ6"],"itemData":{"id":107,"type":"article-journal","container-title":"Modern Language Notes","issue":"3","language":"Anglais","page":"297-321","source":"Zotero","title":"The Death and Resurrection of the Theory of Ideology","volume":"112","author":[{"family":"Laclau","given":"Ernesto"}],"issued":{"date-parts":[["1997"]]}}}],"schema":"https://github.com/citation-style-language/schema/raw/master/csl-citation.json"} </w:instrText>
      </w:r>
      <w:r w:rsidR="0040270E" w:rsidRPr="006E41F9">
        <w:rPr>
          <w:rFonts w:ascii="Times New Roman" w:eastAsia="Calibri" w:hAnsi="Times New Roman" w:cs="Times New Roman"/>
        </w:rPr>
        <w:fldChar w:fldCharType="separate"/>
      </w:r>
      <w:r w:rsidR="0040270E" w:rsidRPr="006E41F9">
        <w:rPr>
          <w:rFonts w:ascii="Times New Roman" w:eastAsia="Calibri" w:hAnsi="Times New Roman" w:cs="Times New Roman"/>
          <w:noProof/>
        </w:rPr>
        <w:t>Laclau (1997)</w:t>
      </w:r>
      <w:r w:rsidR="0040270E" w:rsidRPr="006E41F9">
        <w:rPr>
          <w:rFonts w:ascii="Times New Roman" w:eastAsia="Calibri" w:hAnsi="Times New Roman" w:cs="Times New Roman"/>
        </w:rPr>
        <w:fldChar w:fldCharType="end"/>
      </w:r>
      <w:r w:rsidR="0040270E" w:rsidRPr="006E41F9">
        <w:rPr>
          <w:rFonts w:ascii="Times New Roman" w:eastAsia="Calibri" w:hAnsi="Times New Roman" w:cs="Times New Roman"/>
        </w:rPr>
        <w:t xml:space="preserve"> en tant que signifiants </w:t>
      </w:r>
      <w:r w:rsidR="00C65EDF" w:rsidRPr="006E41F9">
        <w:rPr>
          <w:rFonts w:ascii="Times New Roman" w:eastAsia="Calibri" w:hAnsi="Times New Roman" w:cs="Times New Roman"/>
        </w:rPr>
        <w:t>dits « </w:t>
      </w:r>
      <w:r w:rsidR="0040270E" w:rsidRPr="006E41F9">
        <w:rPr>
          <w:rFonts w:ascii="Times New Roman" w:eastAsia="Calibri" w:hAnsi="Times New Roman" w:cs="Times New Roman"/>
        </w:rPr>
        <w:t>vides</w:t>
      </w:r>
      <w:r w:rsidR="00C65EDF" w:rsidRPr="006E41F9">
        <w:rPr>
          <w:rFonts w:ascii="Times New Roman" w:eastAsia="Calibri" w:hAnsi="Times New Roman" w:cs="Times New Roman"/>
        </w:rPr>
        <w:t> »</w:t>
      </w:r>
      <w:r w:rsidR="0040270E" w:rsidRPr="006E41F9">
        <w:rPr>
          <w:rFonts w:ascii="Times New Roman" w:eastAsia="Calibri" w:hAnsi="Times New Roman" w:cs="Times New Roman"/>
        </w:rPr>
        <w:t xml:space="preserve"> car submergés de sens</w:t>
      </w:r>
      <w:r w:rsidR="00193416" w:rsidRPr="006E41F9">
        <w:rPr>
          <w:rFonts w:ascii="Times New Roman" w:eastAsia="Calibri" w:hAnsi="Times New Roman" w:cs="Times New Roman"/>
        </w:rPr>
        <w:t xml:space="preserve"> qui, appliqué</w:t>
      </w:r>
      <w:r w:rsidR="003600C4" w:rsidRPr="006E41F9">
        <w:rPr>
          <w:rFonts w:ascii="Times New Roman" w:eastAsia="Calibri" w:hAnsi="Times New Roman" w:cs="Times New Roman"/>
        </w:rPr>
        <w:t>e</w:t>
      </w:r>
      <w:r w:rsidR="00193416" w:rsidRPr="006E41F9">
        <w:rPr>
          <w:rFonts w:ascii="Times New Roman" w:eastAsia="Calibri" w:hAnsi="Times New Roman" w:cs="Times New Roman"/>
        </w:rPr>
        <w:t xml:space="preserve"> au journalisme, pose la question même du sens d’une activité empreinte de représentations sociales fortes, nombreuses et stéréotypées (</w:t>
      </w:r>
      <w:r w:rsidR="00193416" w:rsidRPr="006E41F9">
        <w:rPr>
          <w:rFonts w:ascii="Times New Roman" w:eastAsia="Calibri" w:hAnsi="Times New Roman" w:cs="Times New Roman"/>
        </w:rPr>
        <w:fldChar w:fldCharType="begin"/>
      </w:r>
      <w:r w:rsidR="0056669B" w:rsidRPr="006E41F9">
        <w:rPr>
          <w:rFonts w:ascii="Times New Roman" w:eastAsia="Calibri" w:hAnsi="Times New Roman" w:cs="Times New Roman"/>
        </w:rPr>
        <w:instrText xml:space="preserve"> ADDIN ZOTERO_ITEM CSL_CITATION {"citationID":"afPzc3m4","properties":{"formattedCitation":"(Grevisse, 2016)","plainCitation":"(Grevisse, 2016)","dontUpdate":true,"noteIndex":0},"citationItems":[{"id":173,"uris":["http://zotero.org/users/5360900/items/FTQXLMT2"],"uri":["http://zotero.org/users/5360900/items/FTQXLMT2"],"itemData":{"id":173,"type":"book","collection-title":"Info&amp;Com","edition":"De Boeck","event-place":"Bruxelles","publisher-place":"Bruxelles","title":"Déontologie du journalisme : enjeux éthiques et identités professionnelles","author":[{"family":"Grevisse","given":"Benoît"}],"issued":{"date-parts":[["2016"]]}}}],"schema":"https://github.com/citation-style-language/schema/raw/master/csl-citation.json"} </w:instrText>
      </w:r>
      <w:r w:rsidR="00193416" w:rsidRPr="006E41F9">
        <w:rPr>
          <w:rFonts w:ascii="Times New Roman" w:eastAsia="Calibri" w:hAnsi="Times New Roman" w:cs="Times New Roman"/>
        </w:rPr>
        <w:fldChar w:fldCharType="separate"/>
      </w:r>
      <w:r w:rsidR="00193416" w:rsidRPr="006E41F9">
        <w:rPr>
          <w:rFonts w:ascii="Times New Roman" w:eastAsia="Calibri" w:hAnsi="Times New Roman" w:cs="Times New Roman"/>
          <w:noProof/>
        </w:rPr>
        <w:t>Grevisse, 2016)</w:t>
      </w:r>
      <w:r w:rsidR="00193416" w:rsidRPr="006E41F9">
        <w:rPr>
          <w:rFonts w:ascii="Times New Roman" w:eastAsia="Calibri" w:hAnsi="Times New Roman" w:cs="Times New Roman"/>
        </w:rPr>
        <w:fldChar w:fldCharType="end"/>
      </w:r>
      <w:r w:rsidR="003B0DC6" w:rsidRPr="006E41F9">
        <w:rPr>
          <w:rFonts w:ascii="Times New Roman" w:eastAsia="Calibri" w:hAnsi="Times New Roman" w:cs="Times New Roman"/>
        </w:rPr>
        <w:t xml:space="preserve"> et, nous ajoutons, conflictuelles</w:t>
      </w:r>
      <w:r w:rsidR="00193416" w:rsidRPr="006E41F9">
        <w:rPr>
          <w:rFonts w:ascii="Times New Roman" w:eastAsia="Calibri" w:hAnsi="Times New Roman" w:cs="Times New Roman"/>
        </w:rPr>
        <w:t>.</w:t>
      </w:r>
      <w:r w:rsidR="00C50DC8" w:rsidRPr="006E41F9">
        <w:rPr>
          <w:rFonts w:ascii="Times New Roman" w:eastAsia="Calibri" w:hAnsi="Times New Roman" w:cs="Times New Roman"/>
        </w:rPr>
        <w:t xml:space="preserve"> </w:t>
      </w:r>
      <w:r w:rsidR="003B0DC6" w:rsidRPr="006E41F9">
        <w:rPr>
          <w:rFonts w:ascii="Times New Roman" w:eastAsia="Calibri" w:hAnsi="Times New Roman" w:cs="Times New Roman"/>
        </w:rPr>
        <w:t xml:space="preserve">En croisant ces </w:t>
      </w:r>
      <w:r w:rsidR="00014790" w:rsidRPr="006E41F9">
        <w:rPr>
          <w:rFonts w:ascii="Times New Roman" w:eastAsia="Calibri" w:hAnsi="Times New Roman" w:cs="Times New Roman"/>
        </w:rPr>
        <w:t>auteurs</w:t>
      </w:r>
      <w:r w:rsidR="003B0DC6" w:rsidRPr="006E41F9">
        <w:rPr>
          <w:rFonts w:ascii="Times New Roman" w:eastAsia="Calibri" w:hAnsi="Times New Roman" w:cs="Times New Roman"/>
        </w:rPr>
        <w:t xml:space="preserve">, nous désirons </w:t>
      </w:r>
      <w:r w:rsidR="00DE0FE4" w:rsidRPr="006E41F9">
        <w:rPr>
          <w:rFonts w:ascii="Times New Roman" w:eastAsia="Calibri" w:hAnsi="Times New Roman" w:cs="Times New Roman"/>
        </w:rPr>
        <w:t>porter à la réflexion</w:t>
      </w:r>
      <w:r w:rsidR="003B0DC6" w:rsidRPr="006E41F9">
        <w:rPr>
          <w:rFonts w:ascii="Times New Roman" w:eastAsia="Calibri" w:hAnsi="Times New Roman" w:cs="Times New Roman"/>
        </w:rPr>
        <w:t xml:space="preserve"> la façon dont des acteurs</w:t>
      </w:r>
      <w:r w:rsidR="007915EE" w:rsidRPr="006E41F9">
        <w:rPr>
          <w:rFonts w:ascii="Times New Roman" w:eastAsia="Calibri" w:hAnsi="Times New Roman" w:cs="Times New Roman"/>
        </w:rPr>
        <w:t>,</w:t>
      </w:r>
      <w:r w:rsidR="003B0DC6" w:rsidRPr="006E41F9">
        <w:rPr>
          <w:rFonts w:ascii="Times New Roman" w:eastAsia="Calibri" w:hAnsi="Times New Roman" w:cs="Times New Roman"/>
        </w:rPr>
        <w:t xml:space="preserve"> qui ne possèdent pas les mêmes possibilités d’</w:t>
      </w:r>
      <w:r w:rsidR="00D43A62" w:rsidRPr="006E41F9">
        <w:rPr>
          <w:rFonts w:ascii="Times New Roman" w:eastAsia="Calibri" w:hAnsi="Times New Roman" w:cs="Times New Roman"/>
        </w:rPr>
        <w:t>« </w:t>
      </w:r>
      <w:r w:rsidR="003B0DC6" w:rsidRPr="006E41F9">
        <w:rPr>
          <w:rFonts w:ascii="Times New Roman" w:eastAsia="Calibri" w:hAnsi="Times New Roman" w:cs="Times New Roman"/>
        </w:rPr>
        <w:t>articulation du discours</w:t>
      </w:r>
      <w:r w:rsidR="00D43A62" w:rsidRPr="006E41F9">
        <w:rPr>
          <w:rFonts w:ascii="Times New Roman" w:eastAsia="Calibri" w:hAnsi="Times New Roman" w:cs="Times New Roman"/>
        </w:rPr>
        <w:t> »</w:t>
      </w:r>
      <w:r w:rsidR="003B0DC6" w:rsidRPr="006E41F9">
        <w:rPr>
          <w:rFonts w:ascii="Times New Roman" w:eastAsia="Calibri" w:hAnsi="Times New Roman" w:cs="Times New Roman"/>
        </w:rPr>
        <w:t xml:space="preserve"> (au sens de </w:t>
      </w:r>
      <w:proofErr w:type="spellStart"/>
      <w:r w:rsidR="003B0DC6" w:rsidRPr="006E41F9">
        <w:rPr>
          <w:rFonts w:ascii="Times New Roman" w:eastAsia="Calibri" w:hAnsi="Times New Roman" w:cs="Times New Roman"/>
        </w:rPr>
        <w:t>Laclau</w:t>
      </w:r>
      <w:proofErr w:type="spellEnd"/>
      <w:r w:rsidR="003B0DC6" w:rsidRPr="006E41F9">
        <w:rPr>
          <w:rFonts w:ascii="Times New Roman" w:eastAsia="Calibri" w:hAnsi="Times New Roman" w:cs="Times New Roman"/>
        </w:rPr>
        <w:t>)</w:t>
      </w:r>
      <w:r w:rsidR="007915EE" w:rsidRPr="006E41F9">
        <w:rPr>
          <w:rFonts w:ascii="Times New Roman" w:eastAsia="Calibri" w:hAnsi="Times New Roman" w:cs="Times New Roman"/>
        </w:rPr>
        <w:t>,</w:t>
      </w:r>
      <w:r w:rsidR="003B0DC6" w:rsidRPr="006E41F9">
        <w:rPr>
          <w:rFonts w:ascii="Times New Roman" w:eastAsia="Calibri" w:hAnsi="Times New Roman" w:cs="Times New Roman"/>
        </w:rPr>
        <w:t xml:space="preserve"> participent au processus de fixation d</w:t>
      </w:r>
      <w:r w:rsidR="00014790" w:rsidRPr="006E41F9">
        <w:rPr>
          <w:rFonts w:ascii="Times New Roman" w:eastAsia="Calibri" w:hAnsi="Times New Roman" w:cs="Times New Roman"/>
        </w:rPr>
        <w:t>u</w:t>
      </w:r>
      <w:r w:rsidR="003B0DC6" w:rsidRPr="006E41F9">
        <w:rPr>
          <w:rFonts w:ascii="Times New Roman" w:eastAsia="Calibri" w:hAnsi="Times New Roman" w:cs="Times New Roman"/>
        </w:rPr>
        <w:t xml:space="preserve"> sens du journalisme</w:t>
      </w:r>
      <w:r w:rsidR="00014790" w:rsidRPr="006E41F9">
        <w:rPr>
          <w:rFonts w:ascii="Times New Roman" w:eastAsia="Calibri" w:hAnsi="Times New Roman" w:cs="Times New Roman"/>
        </w:rPr>
        <w:t>.</w:t>
      </w:r>
    </w:p>
    <w:p w14:paraId="133713C9" w14:textId="0469883B" w:rsidR="002F69E2" w:rsidRPr="006E41F9" w:rsidRDefault="00645EE1" w:rsidP="008033DF">
      <w:pPr>
        <w:spacing w:line="360" w:lineRule="auto"/>
        <w:ind w:right="-6" w:firstLine="284"/>
        <w:jc w:val="both"/>
        <w:rPr>
          <w:rFonts w:ascii="Times New Roman" w:eastAsia="Calibri" w:hAnsi="Times New Roman" w:cs="Times New Roman"/>
        </w:rPr>
      </w:pPr>
      <w:r w:rsidRPr="006E41F9">
        <w:rPr>
          <w:rFonts w:ascii="Times New Roman" w:eastAsia="Calibri" w:hAnsi="Times New Roman" w:cs="Times New Roman"/>
        </w:rPr>
        <w:t xml:space="preserve">Dans </w:t>
      </w:r>
      <w:r w:rsidR="00B3460C" w:rsidRPr="006E41F9">
        <w:rPr>
          <w:rFonts w:ascii="Times New Roman" w:eastAsia="Calibri" w:hAnsi="Times New Roman" w:cs="Times New Roman"/>
        </w:rPr>
        <w:t xml:space="preserve">un contexte de perte de confiance </w:t>
      </w:r>
      <w:r w:rsidR="00852EB2" w:rsidRPr="006E41F9">
        <w:rPr>
          <w:rFonts w:ascii="Times New Roman" w:eastAsia="Calibri" w:hAnsi="Times New Roman" w:cs="Times New Roman"/>
        </w:rPr>
        <w:t>d</w:t>
      </w:r>
      <w:r w:rsidR="007915EE" w:rsidRPr="006E41F9">
        <w:rPr>
          <w:rFonts w:ascii="Times New Roman" w:eastAsia="Calibri" w:hAnsi="Times New Roman" w:cs="Times New Roman"/>
        </w:rPr>
        <w:t xml:space="preserve">u public </w:t>
      </w:r>
      <w:r w:rsidR="00B3460C" w:rsidRPr="006E41F9">
        <w:rPr>
          <w:rFonts w:ascii="Times New Roman" w:eastAsia="Calibri" w:hAnsi="Times New Roman" w:cs="Times New Roman"/>
        </w:rPr>
        <w:t>envers les médias, nous estimons qu’il est heuristique de déterminer si ce genre d’initiative</w:t>
      </w:r>
      <w:r w:rsidR="003600C4" w:rsidRPr="006E41F9">
        <w:rPr>
          <w:rFonts w:ascii="Times New Roman" w:eastAsia="Calibri" w:hAnsi="Times New Roman" w:cs="Times New Roman"/>
        </w:rPr>
        <w:t>s</w:t>
      </w:r>
      <w:r w:rsidR="00B3460C" w:rsidRPr="006E41F9">
        <w:rPr>
          <w:rFonts w:ascii="Times New Roman" w:eastAsia="Calibri" w:hAnsi="Times New Roman" w:cs="Times New Roman"/>
        </w:rPr>
        <w:t xml:space="preserve"> </w:t>
      </w:r>
      <w:r w:rsidR="00D60190" w:rsidRPr="006E41F9">
        <w:rPr>
          <w:rFonts w:ascii="Times New Roman" w:eastAsia="Calibri" w:hAnsi="Times New Roman" w:cs="Times New Roman"/>
        </w:rPr>
        <w:t>se tradui</w:t>
      </w:r>
      <w:r w:rsidR="007E52D7" w:rsidRPr="006E41F9">
        <w:rPr>
          <w:rFonts w:ascii="Times New Roman" w:eastAsia="Calibri" w:hAnsi="Times New Roman" w:cs="Times New Roman"/>
        </w:rPr>
        <w:t>t</w:t>
      </w:r>
      <w:r w:rsidR="00D60190" w:rsidRPr="006E41F9">
        <w:rPr>
          <w:rFonts w:ascii="Times New Roman" w:eastAsia="Calibri" w:hAnsi="Times New Roman" w:cs="Times New Roman"/>
        </w:rPr>
        <w:t xml:space="preserve"> par </w:t>
      </w:r>
      <w:r w:rsidR="007E52D7" w:rsidRPr="006E41F9">
        <w:rPr>
          <w:rFonts w:ascii="Times New Roman" w:eastAsia="Calibri" w:hAnsi="Times New Roman" w:cs="Times New Roman"/>
        </w:rPr>
        <w:t>la</w:t>
      </w:r>
      <w:r w:rsidR="00D60190" w:rsidRPr="006E41F9">
        <w:rPr>
          <w:rFonts w:ascii="Times New Roman" w:eastAsia="Calibri" w:hAnsi="Times New Roman" w:cs="Times New Roman"/>
        </w:rPr>
        <w:t xml:space="preserve"> volonté </w:t>
      </w:r>
      <w:r w:rsidRPr="006E41F9">
        <w:rPr>
          <w:rFonts w:ascii="Times New Roman" w:eastAsia="Calibri" w:hAnsi="Times New Roman" w:cs="Times New Roman"/>
        </w:rPr>
        <w:t xml:space="preserve">explicite </w:t>
      </w:r>
      <w:r w:rsidR="00D60190" w:rsidRPr="006E41F9">
        <w:rPr>
          <w:rFonts w:ascii="Times New Roman" w:eastAsia="Calibri" w:hAnsi="Times New Roman" w:cs="Times New Roman"/>
        </w:rPr>
        <w:t>de</w:t>
      </w:r>
      <w:r w:rsidR="00B3460C" w:rsidRPr="006E41F9">
        <w:rPr>
          <w:rFonts w:ascii="Times New Roman" w:eastAsia="Calibri" w:hAnsi="Times New Roman" w:cs="Times New Roman"/>
        </w:rPr>
        <w:t xml:space="preserve"> modifier les pratiques </w:t>
      </w:r>
      <w:r w:rsidR="00A46DA4" w:rsidRPr="006E41F9">
        <w:rPr>
          <w:rFonts w:ascii="Times New Roman" w:eastAsia="Calibri" w:hAnsi="Times New Roman" w:cs="Times New Roman"/>
        </w:rPr>
        <w:t>et donc</w:t>
      </w:r>
      <w:r w:rsidR="00B3460C" w:rsidRPr="006E41F9">
        <w:rPr>
          <w:rFonts w:ascii="Times New Roman" w:eastAsia="Calibri" w:hAnsi="Times New Roman" w:cs="Times New Roman"/>
        </w:rPr>
        <w:t xml:space="preserve"> </w:t>
      </w:r>
      <w:r w:rsidR="007915EE" w:rsidRPr="006E41F9">
        <w:rPr>
          <w:rFonts w:ascii="Times New Roman" w:eastAsia="Calibri" w:hAnsi="Times New Roman" w:cs="Times New Roman"/>
        </w:rPr>
        <w:t>les identités</w:t>
      </w:r>
      <w:r w:rsidR="00B3460C" w:rsidRPr="006E41F9">
        <w:rPr>
          <w:rFonts w:ascii="Times New Roman" w:eastAsia="Calibri" w:hAnsi="Times New Roman" w:cs="Times New Roman"/>
        </w:rPr>
        <w:t xml:space="preserve"> des journalistes</w:t>
      </w:r>
      <w:r w:rsidR="00724DBA" w:rsidRPr="006E41F9">
        <w:rPr>
          <w:rFonts w:ascii="Times New Roman" w:eastAsia="Calibri" w:hAnsi="Times New Roman" w:cs="Times New Roman"/>
        </w:rPr>
        <w:t xml:space="preserve"> et si, le cas échéant, nous pouvons en trouver les trace</w:t>
      </w:r>
      <w:r w:rsidR="00A30022" w:rsidRPr="006E41F9">
        <w:rPr>
          <w:rFonts w:ascii="Times New Roman" w:eastAsia="Calibri" w:hAnsi="Times New Roman" w:cs="Times New Roman"/>
        </w:rPr>
        <w:t>s</w:t>
      </w:r>
      <w:r w:rsidR="00724DBA" w:rsidRPr="006E41F9">
        <w:rPr>
          <w:rFonts w:ascii="Times New Roman" w:eastAsia="Calibri" w:hAnsi="Times New Roman" w:cs="Times New Roman"/>
        </w:rPr>
        <w:t xml:space="preserve"> dans </w:t>
      </w:r>
      <w:r w:rsidR="005206CD" w:rsidRPr="006E41F9">
        <w:rPr>
          <w:rFonts w:ascii="Times New Roman" w:eastAsia="Calibri" w:hAnsi="Times New Roman" w:cs="Times New Roman"/>
        </w:rPr>
        <w:t>le</w:t>
      </w:r>
      <w:r w:rsidR="00724DBA" w:rsidRPr="006E41F9">
        <w:rPr>
          <w:rFonts w:ascii="Times New Roman" w:eastAsia="Calibri" w:hAnsi="Times New Roman" w:cs="Times New Roman"/>
        </w:rPr>
        <w:t xml:space="preserve"> discours</w:t>
      </w:r>
      <w:r w:rsidR="00B3460C" w:rsidRPr="006E41F9">
        <w:rPr>
          <w:rFonts w:ascii="Times New Roman" w:eastAsia="Calibri" w:hAnsi="Times New Roman" w:cs="Times New Roman"/>
        </w:rPr>
        <w:t xml:space="preserve">. </w:t>
      </w:r>
      <w:r w:rsidR="007915EE" w:rsidRPr="006E41F9">
        <w:rPr>
          <w:rFonts w:ascii="Times New Roman" w:eastAsia="Calibri" w:hAnsi="Times New Roman" w:cs="Times New Roman"/>
        </w:rPr>
        <w:t>Alors que</w:t>
      </w:r>
      <w:r w:rsidR="00724DBA" w:rsidRPr="006E41F9">
        <w:rPr>
          <w:rFonts w:ascii="Times New Roman" w:eastAsia="Calibri" w:hAnsi="Times New Roman" w:cs="Times New Roman"/>
        </w:rPr>
        <w:t xml:space="preserve"> </w:t>
      </w:r>
      <w:r w:rsidR="00724DBA" w:rsidRPr="006E41F9">
        <w:rPr>
          <w:rFonts w:ascii="Times New Roman" w:eastAsia="Calibri" w:hAnsi="Times New Roman" w:cs="Times New Roman"/>
        </w:rPr>
        <w:fldChar w:fldCharType="begin"/>
      </w:r>
      <w:r w:rsidR="0056669B" w:rsidRPr="006E41F9">
        <w:rPr>
          <w:rFonts w:ascii="Times New Roman" w:eastAsia="Calibri" w:hAnsi="Times New Roman" w:cs="Times New Roman"/>
        </w:rPr>
        <w:instrText xml:space="preserve"> ADDIN ZOTERO_ITEM CSL_CITATION {"citationID":"KZFr5m9R","properties":{"formattedCitation":"(Le Cam, 2009)","plainCitation":"(Le Cam, 2009)","dontUpdate":true,"noteIndex":0},"citationItems":[{"id":125,"uris":["http://zotero.org/users/5360900/items/V8LMTY7W"],"uri":["http://zotero.org/users/5360900/items/V8LMTY7W"],"itemData":{"id":125,"type":"book","edition":"Leméac","event-place":"Montréal","language":"français","publisher-place":"Montréal","title":"Le journalisme imaginé. Histoire d'un projet professionnel au Québec","author":[{"family":"Le Cam","given":"Florence"}],"issued":{"date-parts":[["2009"]]}}}],"schema":"https://github.com/citation-style-language/schema/raw/master/csl-citation.json"} </w:instrText>
      </w:r>
      <w:r w:rsidR="00724DBA" w:rsidRPr="006E41F9">
        <w:rPr>
          <w:rFonts w:ascii="Times New Roman" w:eastAsia="Calibri" w:hAnsi="Times New Roman" w:cs="Times New Roman"/>
        </w:rPr>
        <w:fldChar w:fldCharType="separate"/>
      </w:r>
      <w:r w:rsidR="00724DBA" w:rsidRPr="006E41F9">
        <w:rPr>
          <w:rFonts w:ascii="Times New Roman" w:eastAsia="Calibri" w:hAnsi="Times New Roman" w:cs="Times New Roman"/>
          <w:noProof/>
        </w:rPr>
        <w:t>Le Cam (2009)</w:t>
      </w:r>
      <w:r w:rsidR="00724DBA" w:rsidRPr="006E41F9">
        <w:rPr>
          <w:rFonts w:ascii="Times New Roman" w:eastAsia="Calibri" w:hAnsi="Times New Roman" w:cs="Times New Roman"/>
        </w:rPr>
        <w:fldChar w:fldCharType="end"/>
      </w:r>
      <w:r w:rsidR="007915EE" w:rsidRPr="006E41F9">
        <w:rPr>
          <w:rFonts w:ascii="Times New Roman" w:eastAsia="Calibri" w:hAnsi="Times New Roman" w:cs="Times New Roman"/>
        </w:rPr>
        <w:t xml:space="preserve"> a montré que les journalistes expriment une </w:t>
      </w:r>
      <w:r w:rsidR="00724DBA" w:rsidRPr="006E41F9">
        <w:rPr>
          <w:rFonts w:ascii="Times New Roman" w:eastAsia="Calibri" w:hAnsi="Times New Roman" w:cs="Times New Roman"/>
        </w:rPr>
        <w:t xml:space="preserve">identité à travers </w:t>
      </w:r>
      <w:r w:rsidR="00D60190" w:rsidRPr="006E41F9">
        <w:rPr>
          <w:rFonts w:ascii="Times New Roman" w:eastAsia="Calibri" w:hAnsi="Times New Roman" w:cs="Times New Roman"/>
        </w:rPr>
        <w:t>leur</w:t>
      </w:r>
      <w:r w:rsidR="005206CD" w:rsidRPr="006E41F9">
        <w:rPr>
          <w:rFonts w:ascii="Times New Roman" w:eastAsia="Calibri" w:hAnsi="Times New Roman" w:cs="Times New Roman"/>
        </w:rPr>
        <w:t>s</w:t>
      </w:r>
      <w:r w:rsidR="00724DBA" w:rsidRPr="006E41F9">
        <w:rPr>
          <w:rFonts w:ascii="Times New Roman" w:eastAsia="Calibri" w:hAnsi="Times New Roman" w:cs="Times New Roman"/>
        </w:rPr>
        <w:t xml:space="preserve"> production</w:t>
      </w:r>
      <w:r w:rsidR="005206CD" w:rsidRPr="006E41F9">
        <w:rPr>
          <w:rFonts w:ascii="Times New Roman" w:eastAsia="Calibri" w:hAnsi="Times New Roman" w:cs="Times New Roman"/>
        </w:rPr>
        <w:t>s</w:t>
      </w:r>
      <w:r w:rsidR="00724DBA" w:rsidRPr="006E41F9">
        <w:rPr>
          <w:rFonts w:ascii="Times New Roman" w:eastAsia="Calibri" w:hAnsi="Times New Roman" w:cs="Times New Roman"/>
        </w:rPr>
        <w:t xml:space="preserve"> discursive</w:t>
      </w:r>
      <w:r w:rsidR="005206CD" w:rsidRPr="006E41F9">
        <w:rPr>
          <w:rFonts w:ascii="Times New Roman" w:eastAsia="Calibri" w:hAnsi="Times New Roman" w:cs="Times New Roman"/>
        </w:rPr>
        <w:t>s</w:t>
      </w:r>
      <w:r w:rsidR="00724DBA" w:rsidRPr="006E41F9">
        <w:rPr>
          <w:rFonts w:ascii="Times New Roman" w:eastAsia="Calibri" w:hAnsi="Times New Roman" w:cs="Times New Roman"/>
        </w:rPr>
        <w:t xml:space="preserve"> qui permet</w:t>
      </w:r>
      <w:r w:rsidR="005206CD" w:rsidRPr="006E41F9">
        <w:rPr>
          <w:rFonts w:ascii="Times New Roman" w:eastAsia="Calibri" w:hAnsi="Times New Roman" w:cs="Times New Roman"/>
        </w:rPr>
        <w:t>tent</w:t>
      </w:r>
      <w:r w:rsidR="00724DBA" w:rsidRPr="006E41F9">
        <w:rPr>
          <w:rFonts w:ascii="Times New Roman" w:eastAsia="Calibri" w:hAnsi="Times New Roman" w:cs="Times New Roman"/>
        </w:rPr>
        <w:t xml:space="preserve"> au groupe de s’assurer une certaine </w:t>
      </w:r>
      <w:r w:rsidR="00D60190" w:rsidRPr="006E41F9">
        <w:rPr>
          <w:rFonts w:ascii="Times New Roman" w:eastAsia="Calibri" w:hAnsi="Times New Roman" w:cs="Times New Roman"/>
        </w:rPr>
        <w:t>stabilité</w:t>
      </w:r>
      <w:r w:rsidR="007915EE" w:rsidRPr="006E41F9">
        <w:rPr>
          <w:rFonts w:ascii="Times New Roman" w:eastAsia="Calibri" w:hAnsi="Times New Roman" w:cs="Times New Roman"/>
        </w:rPr>
        <w:t>, nous désirons davantage insister sur la mouvance, la multitude et la conflictualité de la construction identitaire</w:t>
      </w:r>
      <w:r w:rsidR="00E57407" w:rsidRPr="006E41F9">
        <w:rPr>
          <w:rFonts w:ascii="Times New Roman" w:eastAsia="Calibri" w:hAnsi="Times New Roman" w:cs="Times New Roman"/>
        </w:rPr>
        <w:t xml:space="preserve">. </w:t>
      </w:r>
      <w:r w:rsidR="007915EE" w:rsidRPr="006E41F9">
        <w:rPr>
          <w:rFonts w:ascii="Times New Roman" w:eastAsia="Calibri" w:hAnsi="Times New Roman" w:cs="Times New Roman"/>
        </w:rPr>
        <w:t>En effet, la</w:t>
      </w:r>
      <w:r w:rsidR="00B61C95" w:rsidRPr="006E41F9">
        <w:rPr>
          <w:rFonts w:ascii="Times New Roman" w:eastAsia="Calibri" w:hAnsi="Times New Roman" w:cs="Times New Roman"/>
        </w:rPr>
        <w:t xml:space="preserve"> perspective</w:t>
      </w:r>
      <w:r w:rsidR="007915EE" w:rsidRPr="006E41F9">
        <w:rPr>
          <w:rFonts w:ascii="Times New Roman" w:eastAsia="Calibri" w:hAnsi="Times New Roman" w:cs="Times New Roman"/>
        </w:rPr>
        <w:t xml:space="preserve"> retenue pour cette recherche</w:t>
      </w:r>
      <w:r w:rsidR="00B61C95" w:rsidRPr="006E41F9">
        <w:rPr>
          <w:rFonts w:ascii="Times New Roman" w:eastAsia="Calibri" w:hAnsi="Times New Roman" w:cs="Times New Roman"/>
        </w:rPr>
        <w:t xml:space="preserve">, s’inscrivant dans la </w:t>
      </w:r>
      <w:proofErr w:type="spellStart"/>
      <w:r w:rsidR="00B61C95" w:rsidRPr="006E41F9">
        <w:rPr>
          <w:rFonts w:ascii="Times New Roman" w:eastAsia="Calibri" w:hAnsi="Times New Roman" w:cs="Times New Roman"/>
          <w:i/>
          <w:iCs/>
        </w:rPr>
        <w:t>Discourse</w:t>
      </w:r>
      <w:proofErr w:type="spellEnd"/>
      <w:r w:rsidR="00B61C95" w:rsidRPr="006E41F9">
        <w:rPr>
          <w:rFonts w:ascii="Times New Roman" w:eastAsia="Calibri" w:hAnsi="Times New Roman" w:cs="Times New Roman"/>
          <w:i/>
          <w:iCs/>
        </w:rPr>
        <w:t xml:space="preserve"> Theory </w:t>
      </w:r>
      <w:r w:rsidR="00B61C95" w:rsidRPr="006E41F9">
        <w:rPr>
          <w:rFonts w:ascii="Times New Roman" w:eastAsia="Calibri" w:hAnsi="Times New Roman" w:cs="Times New Roman"/>
        </w:rPr>
        <w:t xml:space="preserve">(voir </w:t>
      </w:r>
      <w:r w:rsidR="00B61C95" w:rsidRPr="006E41F9">
        <w:rPr>
          <w:rFonts w:ascii="Times New Roman" w:eastAsia="Calibri" w:hAnsi="Times New Roman" w:cs="Times New Roman"/>
          <w:i/>
          <w:iCs/>
        </w:rPr>
        <w:t>infra</w:t>
      </w:r>
      <w:r w:rsidR="00B61C95" w:rsidRPr="006E41F9">
        <w:rPr>
          <w:rFonts w:ascii="Times New Roman" w:eastAsia="Calibri" w:hAnsi="Times New Roman" w:cs="Times New Roman"/>
        </w:rPr>
        <w:t>), invite d’emblée à nuancer une</w:t>
      </w:r>
      <w:r w:rsidR="00E57407" w:rsidRPr="006E41F9">
        <w:rPr>
          <w:rFonts w:ascii="Times New Roman" w:eastAsia="Calibri" w:hAnsi="Times New Roman" w:cs="Times New Roman"/>
        </w:rPr>
        <w:t xml:space="preserve"> stabilité </w:t>
      </w:r>
      <w:r w:rsidR="00B61C95" w:rsidRPr="006E41F9">
        <w:rPr>
          <w:rFonts w:ascii="Times New Roman" w:eastAsia="Calibri" w:hAnsi="Times New Roman" w:cs="Times New Roman"/>
        </w:rPr>
        <w:t>qui est nécessairement remise en question par</w:t>
      </w:r>
      <w:r w:rsidR="00E57407" w:rsidRPr="006E41F9">
        <w:rPr>
          <w:rFonts w:ascii="Times New Roman" w:eastAsia="Calibri" w:hAnsi="Times New Roman" w:cs="Times New Roman"/>
        </w:rPr>
        <w:t xml:space="preserve"> les conflits identitaires </w:t>
      </w:r>
      <w:r w:rsidR="00B61C95" w:rsidRPr="006E41F9">
        <w:rPr>
          <w:rFonts w:ascii="Times New Roman" w:eastAsia="Calibri" w:hAnsi="Times New Roman" w:cs="Times New Roman"/>
        </w:rPr>
        <w:t xml:space="preserve">propres à </w:t>
      </w:r>
      <w:r w:rsidR="007915EE" w:rsidRPr="006E41F9">
        <w:rPr>
          <w:rFonts w:ascii="Times New Roman" w:eastAsia="Calibri" w:hAnsi="Times New Roman" w:cs="Times New Roman"/>
        </w:rPr>
        <w:t>chaque</w:t>
      </w:r>
      <w:r w:rsidR="00B61C95" w:rsidRPr="006E41F9">
        <w:rPr>
          <w:rFonts w:ascii="Times New Roman" w:eastAsia="Calibri" w:hAnsi="Times New Roman" w:cs="Times New Roman"/>
        </w:rPr>
        <w:t xml:space="preserve"> groupe social.</w:t>
      </w:r>
      <w:r w:rsidR="002F69E2" w:rsidRPr="006E41F9">
        <w:rPr>
          <w:rFonts w:ascii="Times New Roman" w:eastAsia="Calibri" w:hAnsi="Times New Roman" w:cs="Times New Roman"/>
        </w:rPr>
        <w:t xml:space="preserve"> Ce faisant, rejet</w:t>
      </w:r>
      <w:r w:rsidR="005D78CE" w:rsidRPr="006E41F9">
        <w:rPr>
          <w:rFonts w:ascii="Times New Roman" w:eastAsia="Calibri" w:hAnsi="Times New Roman" w:cs="Times New Roman"/>
        </w:rPr>
        <w:t>ant</w:t>
      </w:r>
      <w:r w:rsidR="002F69E2" w:rsidRPr="006E41F9">
        <w:rPr>
          <w:rFonts w:ascii="Times New Roman" w:eastAsia="Calibri" w:hAnsi="Times New Roman" w:cs="Times New Roman"/>
        </w:rPr>
        <w:t xml:space="preserve"> a priori l’idée d’une identité et d’une pratique unifiées</w:t>
      </w:r>
      <w:r w:rsidR="005D78CE" w:rsidRPr="006E41F9">
        <w:rPr>
          <w:rFonts w:ascii="Times New Roman" w:eastAsia="Calibri" w:hAnsi="Times New Roman" w:cs="Times New Roman"/>
        </w:rPr>
        <w:t>, nous parlerons davantage d’identités et de pratiques journalistiques</w:t>
      </w:r>
      <w:r w:rsidR="00DE0FE4" w:rsidRPr="006E41F9">
        <w:rPr>
          <w:rFonts w:ascii="Times New Roman" w:eastAsia="Calibri" w:hAnsi="Times New Roman" w:cs="Times New Roman"/>
        </w:rPr>
        <w:t xml:space="preserve"> – au pluriel, donc</w:t>
      </w:r>
      <w:r w:rsidR="002F69E2" w:rsidRPr="006E41F9">
        <w:rPr>
          <w:rFonts w:ascii="Times New Roman" w:eastAsia="Calibri" w:hAnsi="Times New Roman" w:cs="Times New Roman"/>
        </w:rPr>
        <w:t>.</w:t>
      </w:r>
      <w:r w:rsidR="003270D7" w:rsidRPr="006E41F9">
        <w:rPr>
          <w:rFonts w:ascii="Times New Roman" w:eastAsia="Calibri" w:hAnsi="Times New Roman" w:cs="Times New Roman"/>
        </w:rPr>
        <w:t xml:space="preserve"> À partir de ce constat </w:t>
      </w:r>
      <w:r w:rsidR="008033DF" w:rsidRPr="006E41F9">
        <w:rPr>
          <w:rFonts w:ascii="Times New Roman" w:eastAsia="Calibri" w:hAnsi="Times New Roman" w:cs="Times New Roman"/>
        </w:rPr>
        <w:t xml:space="preserve">de </w:t>
      </w:r>
      <w:r w:rsidR="003270D7" w:rsidRPr="006E41F9">
        <w:rPr>
          <w:rFonts w:ascii="Times New Roman" w:eastAsia="Calibri" w:hAnsi="Times New Roman" w:cs="Times New Roman"/>
        </w:rPr>
        <w:t>mouvan</w:t>
      </w:r>
      <w:r w:rsidR="008033DF" w:rsidRPr="006E41F9">
        <w:rPr>
          <w:rFonts w:ascii="Times New Roman" w:eastAsia="Calibri" w:hAnsi="Times New Roman" w:cs="Times New Roman"/>
        </w:rPr>
        <w:t>ce</w:t>
      </w:r>
      <w:r w:rsidR="003270D7" w:rsidRPr="006E41F9">
        <w:rPr>
          <w:rFonts w:ascii="Times New Roman" w:eastAsia="Calibri" w:hAnsi="Times New Roman" w:cs="Times New Roman"/>
        </w:rPr>
        <w:t xml:space="preserve"> et </w:t>
      </w:r>
      <w:r w:rsidR="008033DF" w:rsidRPr="006E41F9">
        <w:rPr>
          <w:rFonts w:ascii="Times New Roman" w:eastAsia="Calibri" w:hAnsi="Times New Roman" w:cs="Times New Roman"/>
        </w:rPr>
        <w:t xml:space="preserve">de </w:t>
      </w:r>
      <w:r w:rsidR="003270D7" w:rsidRPr="006E41F9">
        <w:rPr>
          <w:rFonts w:ascii="Times New Roman" w:eastAsia="Calibri" w:hAnsi="Times New Roman" w:cs="Times New Roman"/>
        </w:rPr>
        <w:t>conflictu</w:t>
      </w:r>
      <w:r w:rsidR="008033DF" w:rsidRPr="006E41F9">
        <w:rPr>
          <w:rFonts w:ascii="Times New Roman" w:eastAsia="Calibri" w:hAnsi="Times New Roman" w:cs="Times New Roman"/>
        </w:rPr>
        <w:t>alité</w:t>
      </w:r>
      <w:r w:rsidR="003270D7" w:rsidRPr="006E41F9">
        <w:rPr>
          <w:rFonts w:ascii="Times New Roman" w:eastAsia="Calibri" w:hAnsi="Times New Roman" w:cs="Times New Roman"/>
        </w:rPr>
        <w:t>, i</w:t>
      </w:r>
      <w:r w:rsidR="00A30022" w:rsidRPr="006E41F9">
        <w:rPr>
          <w:rFonts w:ascii="Times New Roman" w:eastAsia="Calibri" w:hAnsi="Times New Roman" w:cs="Times New Roman"/>
        </w:rPr>
        <w:t xml:space="preserve">l s’agira dès lors de </w:t>
      </w:r>
      <w:r w:rsidR="008033DF" w:rsidRPr="006E41F9">
        <w:rPr>
          <w:rFonts w:ascii="Times New Roman" w:eastAsia="Calibri" w:hAnsi="Times New Roman" w:cs="Times New Roman"/>
        </w:rPr>
        <w:t>discuter d</w:t>
      </w:r>
      <w:r w:rsidR="00A30022" w:rsidRPr="006E41F9">
        <w:rPr>
          <w:rFonts w:ascii="Times New Roman" w:eastAsia="Calibri" w:hAnsi="Times New Roman" w:cs="Times New Roman"/>
        </w:rPr>
        <w:t>es éléments de discours qui</w:t>
      </w:r>
      <w:r w:rsidR="008033DF" w:rsidRPr="006E41F9">
        <w:rPr>
          <w:rFonts w:ascii="Times New Roman" w:eastAsia="Calibri" w:hAnsi="Times New Roman" w:cs="Times New Roman"/>
        </w:rPr>
        <w:t xml:space="preserve"> font appel aux interpellations de l’audience, en tant que partie prenante à la construction du sens du journalisme, et d’analyser la manière dont s’exprime </w:t>
      </w:r>
      <w:r w:rsidR="00DE0FE4" w:rsidRPr="006E41F9">
        <w:rPr>
          <w:rFonts w:ascii="Times New Roman" w:eastAsia="Calibri" w:hAnsi="Times New Roman" w:cs="Times New Roman"/>
        </w:rPr>
        <w:t>c</w:t>
      </w:r>
      <w:r w:rsidR="008033DF" w:rsidRPr="006E41F9">
        <w:rPr>
          <w:rFonts w:ascii="Times New Roman" w:eastAsia="Calibri" w:hAnsi="Times New Roman" w:cs="Times New Roman"/>
        </w:rPr>
        <w:t>e double processus</w:t>
      </w:r>
      <w:r w:rsidR="00D43A62" w:rsidRPr="006E41F9">
        <w:rPr>
          <w:rFonts w:ascii="Times New Roman" w:eastAsia="Calibri" w:hAnsi="Times New Roman" w:cs="Times New Roman"/>
        </w:rPr>
        <w:t xml:space="preserve"> instable</w:t>
      </w:r>
      <w:r w:rsidR="008033DF" w:rsidRPr="006E41F9">
        <w:rPr>
          <w:rFonts w:ascii="Times New Roman" w:eastAsia="Calibri" w:hAnsi="Times New Roman" w:cs="Times New Roman"/>
        </w:rPr>
        <w:t xml:space="preserve"> de construction identitaire</w:t>
      </w:r>
      <w:r w:rsidR="00A30022" w:rsidRPr="006E41F9">
        <w:rPr>
          <w:rStyle w:val="Appelnotedebasdep"/>
          <w:rFonts w:ascii="Times New Roman" w:eastAsia="Calibri" w:hAnsi="Times New Roman" w:cs="Times New Roman"/>
        </w:rPr>
        <w:footnoteReference w:id="3"/>
      </w:r>
      <w:r w:rsidR="002F69E2" w:rsidRPr="006E41F9">
        <w:rPr>
          <w:rFonts w:ascii="Times New Roman" w:eastAsia="Calibri" w:hAnsi="Times New Roman" w:cs="Times New Roman"/>
        </w:rPr>
        <w:t>.</w:t>
      </w:r>
    </w:p>
    <w:p w14:paraId="76238B03" w14:textId="1EE61342" w:rsidR="002060EF" w:rsidRPr="006E41F9" w:rsidRDefault="002060EF" w:rsidP="00DD40BA">
      <w:pPr>
        <w:spacing w:line="360" w:lineRule="auto"/>
        <w:ind w:right="-6" w:firstLine="284"/>
        <w:jc w:val="both"/>
        <w:rPr>
          <w:rFonts w:ascii="Times New Roman" w:eastAsia="Calibri" w:hAnsi="Times New Roman" w:cs="Times New Roman"/>
        </w:rPr>
      </w:pPr>
      <w:r w:rsidRPr="006E41F9">
        <w:rPr>
          <w:rFonts w:ascii="Times New Roman" w:eastAsia="Calibri" w:hAnsi="Times New Roman" w:cs="Times New Roman"/>
        </w:rPr>
        <w:lastRenderedPageBreak/>
        <w:t xml:space="preserve">Dès lors, pour cette communication, nous posons la questions de recherche suivante : </w:t>
      </w:r>
      <w:r w:rsidR="005B11A8" w:rsidRPr="006E41F9">
        <w:rPr>
          <w:rFonts w:ascii="Times New Roman" w:eastAsia="Calibri" w:hAnsi="Times New Roman" w:cs="Times New Roman"/>
        </w:rPr>
        <w:t xml:space="preserve">en quoi la critique des journalistes de la RTBF par leur audience constitue-t-elle, </w:t>
      </w:r>
      <w:r w:rsidR="003270D7" w:rsidRPr="006E41F9">
        <w:rPr>
          <w:rFonts w:ascii="Times New Roman" w:eastAsia="Calibri" w:hAnsi="Times New Roman" w:cs="Times New Roman"/>
        </w:rPr>
        <w:t xml:space="preserve">grâce </w:t>
      </w:r>
      <w:r w:rsidR="009213A3" w:rsidRPr="006E41F9">
        <w:rPr>
          <w:rFonts w:ascii="Times New Roman" w:eastAsia="Calibri" w:hAnsi="Times New Roman" w:cs="Times New Roman"/>
        </w:rPr>
        <w:t xml:space="preserve">à </w:t>
      </w:r>
      <w:r w:rsidR="003270D7" w:rsidRPr="006E41F9">
        <w:rPr>
          <w:rFonts w:ascii="Times New Roman" w:eastAsia="Calibri" w:hAnsi="Times New Roman" w:cs="Times New Roman"/>
        </w:rPr>
        <w:t>la transparence,</w:t>
      </w:r>
      <w:r w:rsidRPr="006E41F9">
        <w:rPr>
          <w:rFonts w:ascii="Times New Roman" w:eastAsia="Calibri" w:hAnsi="Times New Roman" w:cs="Times New Roman"/>
        </w:rPr>
        <w:t xml:space="preserve"> un élément </w:t>
      </w:r>
      <w:r w:rsidR="003270D7" w:rsidRPr="006E41F9">
        <w:rPr>
          <w:rFonts w:ascii="Times New Roman" w:eastAsia="Calibri" w:hAnsi="Times New Roman" w:cs="Times New Roman"/>
        </w:rPr>
        <w:t>permettant de donner du</w:t>
      </w:r>
      <w:r w:rsidRPr="006E41F9">
        <w:rPr>
          <w:rFonts w:ascii="Times New Roman" w:eastAsia="Calibri" w:hAnsi="Times New Roman" w:cs="Times New Roman"/>
        </w:rPr>
        <w:t xml:space="preserve"> sens au journalisme et </w:t>
      </w:r>
      <w:r w:rsidR="005D78CE" w:rsidRPr="006E41F9">
        <w:rPr>
          <w:rFonts w:ascii="Times New Roman" w:eastAsia="Calibri" w:hAnsi="Times New Roman" w:cs="Times New Roman"/>
        </w:rPr>
        <w:t xml:space="preserve">aux </w:t>
      </w:r>
      <w:r w:rsidRPr="006E41F9">
        <w:rPr>
          <w:rFonts w:ascii="Times New Roman" w:eastAsia="Calibri" w:hAnsi="Times New Roman" w:cs="Times New Roman"/>
        </w:rPr>
        <w:t>identité</w:t>
      </w:r>
      <w:r w:rsidR="005D78CE" w:rsidRPr="006E41F9">
        <w:rPr>
          <w:rFonts w:ascii="Times New Roman" w:eastAsia="Calibri" w:hAnsi="Times New Roman" w:cs="Times New Roman"/>
        </w:rPr>
        <w:t>s</w:t>
      </w:r>
      <w:r w:rsidRPr="006E41F9">
        <w:rPr>
          <w:rFonts w:ascii="Times New Roman" w:eastAsia="Calibri" w:hAnsi="Times New Roman" w:cs="Times New Roman"/>
        </w:rPr>
        <w:t xml:space="preserve"> journalistique</w:t>
      </w:r>
      <w:r w:rsidR="005D78CE" w:rsidRPr="006E41F9">
        <w:rPr>
          <w:rFonts w:ascii="Times New Roman" w:eastAsia="Calibri" w:hAnsi="Times New Roman" w:cs="Times New Roman"/>
        </w:rPr>
        <w:t>s</w:t>
      </w:r>
      <w:r w:rsidRPr="006E41F9">
        <w:rPr>
          <w:rFonts w:ascii="Times New Roman" w:eastAsia="Calibri" w:hAnsi="Times New Roman" w:cs="Times New Roman"/>
        </w:rPr>
        <w:t xml:space="preserve"> ?    </w:t>
      </w:r>
    </w:p>
    <w:p w14:paraId="4C98F3F1" w14:textId="77777777" w:rsidR="00BE38DB" w:rsidRPr="006E41F9" w:rsidRDefault="00BE38DB" w:rsidP="00DD40BA">
      <w:pPr>
        <w:spacing w:line="360" w:lineRule="auto"/>
        <w:ind w:right="-6" w:firstLine="284"/>
        <w:jc w:val="both"/>
        <w:rPr>
          <w:rFonts w:ascii="Times New Roman" w:eastAsia="Calibri" w:hAnsi="Times New Roman" w:cs="Times New Roman"/>
        </w:rPr>
      </w:pPr>
    </w:p>
    <w:p w14:paraId="22D33626" w14:textId="77777777" w:rsidR="00BE38DB" w:rsidRPr="006E41F9" w:rsidRDefault="00BE38DB" w:rsidP="002D3916">
      <w:pPr>
        <w:spacing w:line="360" w:lineRule="auto"/>
        <w:ind w:right="-6"/>
        <w:jc w:val="both"/>
        <w:rPr>
          <w:rFonts w:ascii="Times New Roman" w:eastAsia="Calibri" w:hAnsi="Times New Roman" w:cs="Times New Roman"/>
          <w:b/>
          <w:bCs/>
          <w:sz w:val="28"/>
          <w:szCs w:val="28"/>
        </w:rPr>
      </w:pPr>
      <w:r w:rsidRPr="006E41F9">
        <w:rPr>
          <w:rFonts w:ascii="Times New Roman" w:eastAsia="Calibri" w:hAnsi="Times New Roman" w:cs="Times New Roman"/>
          <w:b/>
          <w:bCs/>
          <w:sz w:val="28"/>
          <w:szCs w:val="28"/>
        </w:rPr>
        <w:t>Méthodologie</w:t>
      </w:r>
      <w:r w:rsidR="00D66565" w:rsidRPr="006E41F9">
        <w:rPr>
          <w:rFonts w:ascii="Times New Roman" w:eastAsia="Calibri" w:hAnsi="Times New Roman" w:cs="Times New Roman"/>
          <w:b/>
          <w:bCs/>
          <w:sz w:val="28"/>
          <w:szCs w:val="28"/>
        </w:rPr>
        <w:t> : théorie du discours et construction de sens</w:t>
      </w:r>
    </w:p>
    <w:p w14:paraId="1BD1223A" w14:textId="77777777" w:rsidR="00BE38DB" w:rsidRPr="006E41F9" w:rsidRDefault="00BE38DB" w:rsidP="00DD40BA">
      <w:pPr>
        <w:spacing w:line="360" w:lineRule="auto"/>
        <w:ind w:right="-6" w:firstLine="284"/>
        <w:jc w:val="both"/>
        <w:rPr>
          <w:rFonts w:ascii="Times New Roman" w:eastAsia="Calibri" w:hAnsi="Times New Roman" w:cs="Times New Roman"/>
        </w:rPr>
      </w:pPr>
    </w:p>
    <w:p w14:paraId="411ADD6B" w14:textId="53DB1C14" w:rsidR="00BE38DB" w:rsidRPr="006E41F9" w:rsidRDefault="003354E1" w:rsidP="00DD40BA">
      <w:pPr>
        <w:spacing w:line="360" w:lineRule="auto"/>
        <w:ind w:right="-6" w:firstLine="284"/>
        <w:jc w:val="both"/>
        <w:rPr>
          <w:rFonts w:ascii="Times New Roman" w:eastAsia="Calibri" w:hAnsi="Times New Roman" w:cs="Times New Roman"/>
        </w:rPr>
      </w:pPr>
      <w:r w:rsidRPr="006E41F9">
        <w:rPr>
          <w:rFonts w:ascii="Times New Roman" w:eastAsia="Calibri" w:hAnsi="Times New Roman" w:cs="Times New Roman"/>
        </w:rPr>
        <w:t xml:space="preserve">D’un point de vue paradigmatique et conceptuel, </w:t>
      </w:r>
      <w:r w:rsidR="00DE0FE4" w:rsidRPr="006E41F9">
        <w:rPr>
          <w:rFonts w:ascii="Times New Roman" w:eastAsia="Calibri" w:hAnsi="Times New Roman" w:cs="Times New Roman"/>
        </w:rPr>
        <w:t xml:space="preserve">comme déjà évoqué, </w:t>
      </w:r>
      <w:r w:rsidRPr="006E41F9">
        <w:rPr>
          <w:rFonts w:ascii="Times New Roman" w:eastAsia="Calibri" w:hAnsi="Times New Roman" w:cs="Times New Roman"/>
        </w:rPr>
        <w:t>n</w:t>
      </w:r>
      <w:r w:rsidR="003F46C0" w:rsidRPr="006E41F9">
        <w:rPr>
          <w:rFonts w:ascii="Times New Roman" w:eastAsia="Calibri" w:hAnsi="Times New Roman" w:cs="Times New Roman"/>
        </w:rPr>
        <w:t xml:space="preserve">ous inscrivons notre démarche dans </w:t>
      </w:r>
      <w:r w:rsidR="00EC4D23" w:rsidRPr="006E41F9">
        <w:rPr>
          <w:rFonts w:ascii="Times New Roman" w:eastAsia="Calibri" w:hAnsi="Times New Roman" w:cs="Times New Roman"/>
        </w:rPr>
        <w:t>celle de la</w:t>
      </w:r>
      <w:r w:rsidR="003F46C0" w:rsidRPr="006E41F9">
        <w:rPr>
          <w:rFonts w:ascii="Times New Roman" w:eastAsia="Calibri" w:hAnsi="Times New Roman" w:cs="Times New Roman"/>
        </w:rPr>
        <w:t xml:space="preserve"> </w:t>
      </w:r>
      <w:proofErr w:type="spellStart"/>
      <w:r w:rsidR="003D02F0" w:rsidRPr="006E41F9">
        <w:rPr>
          <w:rFonts w:ascii="Times New Roman" w:eastAsia="Calibri" w:hAnsi="Times New Roman" w:cs="Times New Roman"/>
          <w:i/>
          <w:iCs/>
        </w:rPr>
        <w:t>D</w:t>
      </w:r>
      <w:r w:rsidR="00563022" w:rsidRPr="006E41F9">
        <w:rPr>
          <w:rFonts w:ascii="Times New Roman" w:eastAsia="Calibri" w:hAnsi="Times New Roman" w:cs="Times New Roman"/>
          <w:i/>
          <w:iCs/>
        </w:rPr>
        <w:t>iscourse</w:t>
      </w:r>
      <w:proofErr w:type="spellEnd"/>
      <w:r w:rsidR="00563022" w:rsidRPr="006E41F9">
        <w:rPr>
          <w:rFonts w:ascii="Times New Roman" w:eastAsia="Calibri" w:hAnsi="Times New Roman" w:cs="Times New Roman"/>
          <w:i/>
          <w:iCs/>
        </w:rPr>
        <w:t xml:space="preserve"> </w:t>
      </w:r>
      <w:r w:rsidR="003D02F0" w:rsidRPr="006E41F9">
        <w:rPr>
          <w:rFonts w:ascii="Times New Roman" w:eastAsia="Calibri" w:hAnsi="Times New Roman" w:cs="Times New Roman"/>
          <w:i/>
          <w:iCs/>
        </w:rPr>
        <w:t>T</w:t>
      </w:r>
      <w:r w:rsidR="00563022" w:rsidRPr="006E41F9">
        <w:rPr>
          <w:rFonts w:ascii="Times New Roman" w:eastAsia="Calibri" w:hAnsi="Times New Roman" w:cs="Times New Roman"/>
          <w:i/>
          <w:iCs/>
        </w:rPr>
        <w:t>heory</w:t>
      </w:r>
      <w:r w:rsidR="00563022" w:rsidRPr="006E41F9">
        <w:rPr>
          <w:rFonts w:ascii="Times New Roman" w:eastAsia="Calibri" w:hAnsi="Times New Roman" w:cs="Times New Roman"/>
        </w:rPr>
        <w:t xml:space="preserve"> </w:t>
      </w:r>
      <w:r w:rsidR="003F46C0" w:rsidRPr="006E41F9">
        <w:rPr>
          <w:rFonts w:ascii="Times New Roman" w:eastAsia="Calibri" w:hAnsi="Times New Roman" w:cs="Times New Roman"/>
        </w:rPr>
        <w:t xml:space="preserve">développée au sein de l’école d’Essex </w:t>
      </w:r>
      <w:r w:rsidR="003F46C0" w:rsidRPr="006E41F9">
        <w:rPr>
          <w:rFonts w:ascii="Times New Roman" w:eastAsia="Calibri" w:hAnsi="Times New Roman" w:cs="Times New Roman"/>
        </w:rPr>
        <w:fldChar w:fldCharType="begin"/>
      </w:r>
      <w:r w:rsidR="00C329B1" w:rsidRPr="006E41F9">
        <w:rPr>
          <w:rFonts w:ascii="Times New Roman" w:eastAsia="Calibri" w:hAnsi="Times New Roman" w:cs="Times New Roman"/>
        </w:rPr>
        <w:instrText xml:space="preserve"> ADDIN ZOTERO_ITEM CSL_CITATION {"citationID":"SLHdmWeh","properties":{"formattedCitation":"(Glynos &amp; Howarth, 2007)","plainCitation":"(Glynos &amp; Howarth, 2007)","noteIndex":0},"citationItems":[{"id":111,"uris":["http://zotero.org/users/5360900/items/C36GFHZW"],"uri":["http://zotero.org/users/5360900/items/C36GFHZW"],"itemData":{"id":111,"type":"book","edition":"Routledge","event-place":"Londres–New-York","publisher-place":"Londres–New-York","title":"Logics of Critical Explanation in Social and Political Theory","author":[{"family":"Glynos","given":"Jason"},{"family":"Howarth","given":"David"}],"issued":{"date-parts":[["2007"]]}}}],"schema":"https://github.com/citation-style-language/schema/raw/master/csl-citation.json"} </w:instrText>
      </w:r>
      <w:r w:rsidR="003F46C0" w:rsidRPr="006E41F9">
        <w:rPr>
          <w:rFonts w:ascii="Times New Roman" w:eastAsia="Calibri" w:hAnsi="Times New Roman" w:cs="Times New Roman"/>
        </w:rPr>
        <w:fldChar w:fldCharType="separate"/>
      </w:r>
      <w:r w:rsidR="003F46C0" w:rsidRPr="006E41F9">
        <w:rPr>
          <w:rFonts w:ascii="Times New Roman" w:eastAsia="Calibri" w:hAnsi="Times New Roman" w:cs="Times New Roman"/>
          <w:noProof/>
        </w:rPr>
        <w:t>(Glynos &amp; Howarth, 2007)</w:t>
      </w:r>
      <w:r w:rsidR="003F46C0" w:rsidRPr="006E41F9">
        <w:rPr>
          <w:rFonts w:ascii="Times New Roman" w:eastAsia="Calibri" w:hAnsi="Times New Roman" w:cs="Times New Roman"/>
        </w:rPr>
        <w:fldChar w:fldCharType="end"/>
      </w:r>
      <w:r w:rsidR="00563022" w:rsidRPr="006E41F9">
        <w:rPr>
          <w:rFonts w:ascii="Times New Roman" w:eastAsia="Calibri" w:hAnsi="Times New Roman" w:cs="Times New Roman"/>
        </w:rPr>
        <w:t>, q</w:t>
      </w:r>
      <w:r w:rsidR="00EC4D23" w:rsidRPr="006E41F9">
        <w:rPr>
          <w:rFonts w:ascii="Times New Roman" w:eastAsia="Calibri" w:hAnsi="Times New Roman" w:cs="Times New Roman"/>
        </w:rPr>
        <w:t>ui articule pratique</w:t>
      </w:r>
      <w:r w:rsidR="00D846AD" w:rsidRPr="006E41F9">
        <w:rPr>
          <w:rFonts w:ascii="Times New Roman" w:eastAsia="Calibri" w:hAnsi="Times New Roman" w:cs="Times New Roman"/>
        </w:rPr>
        <w:t>s</w:t>
      </w:r>
      <w:r w:rsidR="00EC4D23" w:rsidRPr="006E41F9">
        <w:rPr>
          <w:rFonts w:ascii="Times New Roman" w:eastAsia="Calibri" w:hAnsi="Times New Roman" w:cs="Times New Roman"/>
        </w:rPr>
        <w:t xml:space="preserve"> discursive</w:t>
      </w:r>
      <w:r w:rsidR="00D846AD" w:rsidRPr="006E41F9">
        <w:rPr>
          <w:rFonts w:ascii="Times New Roman" w:eastAsia="Calibri" w:hAnsi="Times New Roman" w:cs="Times New Roman"/>
        </w:rPr>
        <w:t>s</w:t>
      </w:r>
      <w:r w:rsidR="00EC4D23" w:rsidRPr="006E41F9">
        <w:rPr>
          <w:rFonts w:ascii="Times New Roman" w:eastAsia="Calibri" w:hAnsi="Times New Roman" w:cs="Times New Roman"/>
        </w:rPr>
        <w:t xml:space="preserve"> et </w:t>
      </w:r>
      <w:r w:rsidR="00D846AD" w:rsidRPr="006E41F9">
        <w:rPr>
          <w:rFonts w:ascii="Times New Roman" w:eastAsia="Calibri" w:hAnsi="Times New Roman" w:cs="Times New Roman"/>
        </w:rPr>
        <w:t xml:space="preserve">pratiques </w:t>
      </w:r>
      <w:r w:rsidR="00EC4D23" w:rsidRPr="006E41F9">
        <w:rPr>
          <w:rFonts w:ascii="Times New Roman" w:eastAsia="Calibri" w:hAnsi="Times New Roman" w:cs="Times New Roman"/>
        </w:rPr>
        <w:t>sociales</w:t>
      </w:r>
      <w:r w:rsidR="00650DE4" w:rsidRPr="006E41F9">
        <w:rPr>
          <w:rFonts w:ascii="Times New Roman" w:eastAsia="Calibri" w:hAnsi="Times New Roman" w:cs="Times New Roman"/>
        </w:rPr>
        <w:t xml:space="preserve"> et définit le discours comme une tentative de dominer le champ discursif </w:t>
      </w:r>
      <w:r w:rsidR="00650DE4" w:rsidRPr="006E41F9">
        <w:rPr>
          <w:rFonts w:ascii="Times New Roman" w:eastAsia="Calibri" w:hAnsi="Times New Roman" w:cs="Times New Roman"/>
        </w:rPr>
        <w:fldChar w:fldCharType="begin"/>
      </w:r>
      <w:r w:rsidR="0056669B" w:rsidRPr="006E41F9">
        <w:rPr>
          <w:rFonts w:ascii="Times New Roman" w:eastAsia="Calibri" w:hAnsi="Times New Roman" w:cs="Times New Roman"/>
        </w:rPr>
        <w:instrText xml:space="preserve"> ADDIN ZOTERO_ITEM CSL_CITATION {"citationID":"u4pPQf1q","properties":{"formattedCitation":"(Laclau &amp; Mouffe, 1985)","plainCitation":"(Laclau &amp; Mouffe, 1985)","noteIndex":0},"citationItems":[{"id":105,"uris":["http://zotero.org/users/5360900/items/MAXRPVS2"],"uri":["http://zotero.org/users/5360900/items/MAXRPVS2"],"itemData":{"id":105,"type":"book","edition":"Verso","event-place":"Londres","language":"Anglais","publisher-place":"Londres","title":"Hegemony and Socialist Strategy","author":[{"family":"Laclau","given":"Ernesto"},{"family":"Mouffe","given":"Chantal"}],"issued":{"date-parts":[["1985"]]}}}],"schema":"https://github.com/citation-style-language/schema/raw/master/csl-citation.json"} </w:instrText>
      </w:r>
      <w:r w:rsidR="00650DE4" w:rsidRPr="006E41F9">
        <w:rPr>
          <w:rFonts w:ascii="Times New Roman" w:eastAsia="Calibri" w:hAnsi="Times New Roman" w:cs="Times New Roman"/>
        </w:rPr>
        <w:fldChar w:fldCharType="separate"/>
      </w:r>
      <w:r w:rsidR="00650DE4" w:rsidRPr="006E41F9">
        <w:rPr>
          <w:rFonts w:ascii="Times New Roman" w:eastAsia="Calibri" w:hAnsi="Times New Roman" w:cs="Times New Roman"/>
          <w:noProof/>
        </w:rPr>
        <w:t>(Laclau &amp; Mouffe, 1985)</w:t>
      </w:r>
      <w:r w:rsidR="00650DE4" w:rsidRPr="006E41F9">
        <w:rPr>
          <w:rFonts w:ascii="Times New Roman" w:eastAsia="Calibri" w:hAnsi="Times New Roman" w:cs="Times New Roman"/>
        </w:rPr>
        <w:fldChar w:fldCharType="end"/>
      </w:r>
      <w:r w:rsidR="00EC4D23" w:rsidRPr="006E41F9">
        <w:rPr>
          <w:rFonts w:ascii="Times New Roman" w:eastAsia="Calibri" w:hAnsi="Times New Roman" w:cs="Times New Roman"/>
        </w:rPr>
        <w:t xml:space="preserve">. Il nous semble en effet </w:t>
      </w:r>
      <w:r w:rsidR="00BE38DB" w:rsidRPr="006E41F9">
        <w:rPr>
          <w:rFonts w:ascii="Times New Roman" w:eastAsia="Calibri" w:hAnsi="Times New Roman" w:cs="Times New Roman"/>
        </w:rPr>
        <w:t>pertinent</w:t>
      </w:r>
      <w:r w:rsidR="00EC4D23" w:rsidRPr="006E41F9">
        <w:rPr>
          <w:rFonts w:ascii="Times New Roman" w:eastAsia="Calibri" w:hAnsi="Times New Roman" w:cs="Times New Roman"/>
        </w:rPr>
        <w:t xml:space="preserve"> d’analyser </w:t>
      </w:r>
      <w:r w:rsidR="002C470D" w:rsidRPr="006E41F9">
        <w:rPr>
          <w:rFonts w:ascii="Times New Roman" w:eastAsia="Calibri" w:hAnsi="Times New Roman" w:cs="Times New Roman"/>
        </w:rPr>
        <w:t>les représentations de l’activité journalistique</w:t>
      </w:r>
      <w:r w:rsidR="00434121" w:rsidRPr="006E41F9">
        <w:rPr>
          <w:rFonts w:ascii="Times New Roman" w:eastAsia="Calibri" w:hAnsi="Times New Roman" w:cs="Times New Roman"/>
        </w:rPr>
        <w:t xml:space="preserve"> </w:t>
      </w:r>
      <w:r w:rsidR="002C470D" w:rsidRPr="006E41F9">
        <w:rPr>
          <w:rFonts w:ascii="Times New Roman" w:eastAsia="Calibri" w:hAnsi="Times New Roman" w:cs="Times New Roman"/>
        </w:rPr>
        <w:t>par les journalistes mais</w:t>
      </w:r>
      <w:r w:rsidR="00BC041E" w:rsidRPr="006E41F9">
        <w:rPr>
          <w:rFonts w:ascii="Times New Roman" w:eastAsia="Calibri" w:hAnsi="Times New Roman" w:cs="Times New Roman"/>
        </w:rPr>
        <w:t xml:space="preserve"> également la façon dont ils rendent compte</w:t>
      </w:r>
      <w:r w:rsidR="003600C4" w:rsidRPr="006E41F9">
        <w:rPr>
          <w:rFonts w:ascii="Times New Roman" w:eastAsia="Calibri" w:hAnsi="Times New Roman" w:cs="Times New Roman"/>
        </w:rPr>
        <w:t xml:space="preserve"> de celles d</w:t>
      </w:r>
      <w:r w:rsidR="009213A3" w:rsidRPr="006E41F9">
        <w:rPr>
          <w:rFonts w:ascii="Times New Roman" w:eastAsia="Calibri" w:hAnsi="Times New Roman" w:cs="Times New Roman"/>
        </w:rPr>
        <w:t>e l’audience</w:t>
      </w:r>
      <w:r w:rsidR="003600C4" w:rsidRPr="006E41F9">
        <w:rPr>
          <w:rFonts w:ascii="Times New Roman" w:eastAsia="Calibri" w:hAnsi="Times New Roman" w:cs="Times New Roman"/>
        </w:rPr>
        <w:t>, voire les</w:t>
      </w:r>
      <w:r w:rsidR="002C470D" w:rsidRPr="006E41F9">
        <w:rPr>
          <w:rFonts w:ascii="Times New Roman" w:eastAsia="Calibri" w:hAnsi="Times New Roman" w:cs="Times New Roman"/>
        </w:rPr>
        <w:t xml:space="preserve"> mobilisent</w:t>
      </w:r>
      <w:r w:rsidR="009213A3" w:rsidRPr="006E41F9">
        <w:rPr>
          <w:rFonts w:ascii="Times New Roman" w:eastAsia="Calibri" w:hAnsi="Times New Roman" w:cs="Times New Roman"/>
        </w:rPr>
        <w:t xml:space="preserve"> en vue de fixer le sens du journalisme et leurs propres identités</w:t>
      </w:r>
      <w:r w:rsidR="00A46DA4" w:rsidRPr="006E41F9">
        <w:rPr>
          <w:rFonts w:ascii="Times New Roman" w:eastAsia="Calibri" w:hAnsi="Times New Roman" w:cs="Times New Roman"/>
        </w:rPr>
        <w:t xml:space="preserve">. </w:t>
      </w:r>
      <w:r w:rsidR="0040270E" w:rsidRPr="006E41F9">
        <w:rPr>
          <w:rFonts w:ascii="Times New Roman" w:eastAsia="Calibri" w:hAnsi="Times New Roman" w:cs="Times New Roman"/>
        </w:rPr>
        <w:t>L</w:t>
      </w:r>
      <w:r w:rsidR="00FC1405" w:rsidRPr="006E41F9">
        <w:rPr>
          <w:rFonts w:ascii="Times New Roman" w:eastAsia="Calibri" w:hAnsi="Times New Roman" w:cs="Times New Roman"/>
        </w:rPr>
        <w:t>’intérêt de la théorie du discours telle qu</w:t>
      </w:r>
      <w:r w:rsidR="00190879" w:rsidRPr="006E41F9">
        <w:rPr>
          <w:rFonts w:ascii="Times New Roman" w:eastAsia="Calibri" w:hAnsi="Times New Roman" w:cs="Times New Roman"/>
        </w:rPr>
        <w:t>’elle fut</w:t>
      </w:r>
      <w:r w:rsidR="00FC1405" w:rsidRPr="006E41F9">
        <w:rPr>
          <w:rFonts w:ascii="Times New Roman" w:eastAsia="Calibri" w:hAnsi="Times New Roman" w:cs="Times New Roman"/>
        </w:rPr>
        <w:t xml:space="preserve"> développée par </w:t>
      </w:r>
      <w:r w:rsidR="00FC1405" w:rsidRPr="006E41F9">
        <w:rPr>
          <w:rFonts w:ascii="Times New Roman" w:eastAsia="Calibri" w:hAnsi="Times New Roman" w:cs="Times New Roman"/>
        </w:rPr>
        <w:fldChar w:fldCharType="begin"/>
      </w:r>
      <w:r w:rsidR="0056669B" w:rsidRPr="006E41F9">
        <w:rPr>
          <w:rFonts w:ascii="Times New Roman" w:eastAsia="Calibri" w:hAnsi="Times New Roman" w:cs="Times New Roman"/>
        </w:rPr>
        <w:instrText xml:space="preserve"> ADDIN ZOTERO_ITEM CSL_CITATION {"citationID":"zSA9V375","properties":{"formattedCitation":"(Laclau &amp; Mouffe, 1985)","plainCitation":"(Laclau &amp; Mouffe, 1985)","dontUpdate":true,"noteIndex":0},"citationItems":[{"id":105,"uris":["http://zotero.org/users/5360900/items/MAXRPVS2"],"uri":["http://zotero.org/users/5360900/items/MAXRPVS2"],"itemData":{"id":105,"type":"book","edition":"Verso","event-place":"Londres","language":"Anglais","publisher-place":"Londres","title":"Hegemony and Socialist Strategy","author":[{"family":"Laclau","given":"Ernesto"},{"family":"Mouffe","given":"Chantal"}],"issued":{"date-parts":[["1985"]]}}}],"schema":"https://github.com/citation-style-language/schema/raw/master/csl-citation.json"} </w:instrText>
      </w:r>
      <w:r w:rsidR="00FC1405" w:rsidRPr="006E41F9">
        <w:rPr>
          <w:rFonts w:ascii="Times New Roman" w:eastAsia="Calibri" w:hAnsi="Times New Roman" w:cs="Times New Roman"/>
        </w:rPr>
        <w:fldChar w:fldCharType="separate"/>
      </w:r>
      <w:r w:rsidR="00FC1405" w:rsidRPr="006E41F9">
        <w:rPr>
          <w:rFonts w:ascii="Times New Roman" w:eastAsia="Calibri" w:hAnsi="Times New Roman" w:cs="Times New Roman"/>
          <w:noProof/>
        </w:rPr>
        <w:t>Laclau et Mouffe (1985)</w:t>
      </w:r>
      <w:r w:rsidR="00FC1405" w:rsidRPr="006E41F9">
        <w:rPr>
          <w:rFonts w:ascii="Times New Roman" w:eastAsia="Calibri" w:hAnsi="Times New Roman" w:cs="Times New Roman"/>
        </w:rPr>
        <w:fldChar w:fldCharType="end"/>
      </w:r>
      <w:r w:rsidR="00FC1405" w:rsidRPr="006E41F9">
        <w:rPr>
          <w:rFonts w:ascii="Times New Roman" w:eastAsia="Calibri" w:hAnsi="Times New Roman" w:cs="Times New Roman"/>
        </w:rPr>
        <w:t xml:space="preserve"> est de réfléchir à la façon dont </w:t>
      </w:r>
      <w:r w:rsidR="005206CD" w:rsidRPr="006E41F9">
        <w:rPr>
          <w:rFonts w:ascii="Times New Roman" w:eastAsia="Calibri" w:hAnsi="Times New Roman" w:cs="Times New Roman"/>
        </w:rPr>
        <w:t xml:space="preserve">les différents acteurs </w:t>
      </w:r>
      <w:r w:rsidR="00FC1405" w:rsidRPr="006E41F9">
        <w:rPr>
          <w:rFonts w:ascii="Times New Roman" w:eastAsia="Calibri" w:hAnsi="Times New Roman" w:cs="Times New Roman"/>
        </w:rPr>
        <w:t>tentent de maintenir, modifier et/ou fixer le sens d</w:t>
      </w:r>
      <w:r w:rsidR="00190879" w:rsidRPr="006E41F9">
        <w:rPr>
          <w:rFonts w:ascii="Times New Roman" w:eastAsia="Calibri" w:hAnsi="Times New Roman" w:cs="Times New Roman"/>
        </w:rPr>
        <w:t xml:space="preserve">’un mot </w:t>
      </w:r>
      <w:r w:rsidR="00FC1405" w:rsidRPr="006E41F9">
        <w:rPr>
          <w:rFonts w:ascii="Times New Roman" w:eastAsia="Calibri" w:hAnsi="Times New Roman" w:cs="Times New Roman"/>
        </w:rPr>
        <w:t xml:space="preserve">à travers </w:t>
      </w:r>
      <w:r w:rsidR="00190879" w:rsidRPr="006E41F9">
        <w:rPr>
          <w:rFonts w:ascii="Times New Roman" w:eastAsia="Calibri" w:hAnsi="Times New Roman" w:cs="Times New Roman"/>
        </w:rPr>
        <w:t>une lutte discursive faite de points de convergence et de divergence</w:t>
      </w:r>
      <w:r w:rsidR="00FC1405" w:rsidRPr="006E41F9">
        <w:rPr>
          <w:rFonts w:ascii="Times New Roman" w:eastAsia="Calibri" w:hAnsi="Times New Roman" w:cs="Times New Roman"/>
        </w:rPr>
        <w:t xml:space="preserve">. Ainsi, </w:t>
      </w:r>
      <w:r w:rsidR="00190879" w:rsidRPr="006E41F9">
        <w:rPr>
          <w:rFonts w:ascii="Times New Roman" w:eastAsia="Calibri" w:hAnsi="Times New Roman" w:cs="Times New Roman"/>
        </w:rPr>
        <w:t xml:space="preserve">nous désirons </w:t>
      </w:r>
      <w:r w:rsidR="00BC041E" w:rsidRPr="006E41F9">
        <w:rPr>
          <w:rFonts w:ascii="Times New Roman" w:eastAsia="Calibri" w:hAnsi="Times New Roman" w:cs="Times New Roman"/>
        </w:rPr>
        <w:t>comprendre</w:t>
      </w:r>
      <w:r w:rsidR="00190879" w:rsidRPr="006E41F9">
        <w:rPr>
          <w:rFonts w:ascii="Times New Roman" w:eastAsia="Calibri" w:hAnsi="Times New Roman" w:cs="Times New Roman"/>
        </w:rPr>
        <w:t xml:space="preserve"> en quoi ces équivalences et différences</w:t>
      </w:r>
      <w:r w:rsidR="00EC446A" w:rsidRPr="006E41F9">
        <w:rPr>
          <w:rFonts w:ascii="Times New Roman" w:eastAsia="Calibri" w:hAnsi="Times New Roman" w:cs="Times New Roman"/>
        </w:rPr>
        <w:t>,</w:t>
      </w:r>
      <w:r w:rsidR="00190879" w:rsidRPr="006E41F9">
        <w:rPr>
          <w:rFonts w:ascii="Times New Roman" w:eastAsia="Calibri" w:hAnsi="Times New Roman" w:cs="Times New Roman"/>
        </w:rPr>
        <w:t xml:space="preserve"> </w:t>
      </w:r>
      <w:r w:rsidR="006C6E3D" w:rsidRPr="006E41F9">
        <w:rPr>
          <w:rFonts w:ascii="Times New Roman" w:eastAsia="Calibri" w:hAnsi="Times New Roman" w:cs="Times New Roman"/>
        </w:rPr>
        <w:t xml:space="preserve">en tant qu’éléments inhérents au discours </w:t>
      </w:r>
      <w:r w:rsidR="00190879" w:rsidRPr="006E41F9">
        <w:rPr>
          <w:rFonts w:ascii="Times New Roman" w:eastAsia="Calibri" w:hAnsi="Times New Roman" w:cs="Times New Roman"/>
        </w:rPr>
        <w:fldChar w:fldCharType="begin"/>
      </w:r>
      <w:r w:rsidR="0056669B" w:rsidRPr="006E41F9">
        <w:rPr>
          <w:rFonts w:ascii="Times New Roman" w:eastAsia="Calibri" w:hAnsi="Times New Roman" w:cs="Times New Roman"/>
        </w:rPr>
        <w:instrText xml:space="preserve"> ADDIN ZOTERO_ITEM CSL_CITATION {"citationID":"DVDQ2ooi","properties":{"formattedCitation":"(Zienkowski, 2017)","plainCitation":"(Zienkowski, 2017)","noteIndex":0},"citationItems":[{"id":106,"uris":["http://zotero.org/users/5360900/items/AELW7KIZ"],"uri":["http://zotero.org/users/5360900/items/AELW7KIZ"],"itemData":{"id":106,"type":"book","edition":"Palgrave Macmillan","event-place":"Londres","language":"Anglais","publisher-place":"Londres","title":"Articulations of Self and Politics in Activist Discourse. A Discourse Analysis of Critical Subjectivities in Minority Debates","author":[{"family":"Zienkowski","given":"Jan"}],"issued":{"date-parts":[["2017"]]}}}],"schema":"https://github.com/citation-style-language/schema/raw/master/csl-citation.json"} </w:instrText>
      </w:r>
      <w:r w:rsidR="00190879" w:rsidRPr="006E41F9">
        <w:rPr>
          <w:rFonts w:ascii="Times New Roman" w:eastAsia="Calibri" w:hAnsi="Times New Roman" w:cs="Times New Roman"/>
        </w:rPr>
        <w:fldChar w:fldCharType="separate"/>
      </w:r>
      <w:r w:rsidR="00190879" w:rsidRPr="006E41F9">
        <w:rPr>
          <w:rFonts w:ascii="Times New Roman" w:eastAsia="Calibri" w:hAnsi="Times New Roman" w:cs="Times New Roman"/>
          <w:noProof/>
        </w:rPr>
        <w:t>(Zienkowski, 2017)</w:t>
      </w:r>
      <w:r w:rsidR="00190879" w:rsidRPr="006E41F9">
        <w:rPr>
          <w:rFonts w:ascii="Times New Roman" w:eastAsia="Calibri" w:hAnsi="Times New Roman" w:cs="Times New Roman"/>
        </w:rPr>
        <w:fldChar w:fldCharType="end"/>
      </w:r>
      <w:r w:rsidR="00EC446A" w:rsidRPr="006E41F9">
        <w:rPr>
          <w:rFonts w:ascii="Times New Roman" w:eastAsia="Calibri" w:hAnsi="Times New Roman" w:cs="Times New Roman"/>
        </w:rPr>
        <w:t>,</w:t>
      </w:r>
      <w:r w:rsidR="00190879" w:rsidRPr="006E41F9">
        <w:rPr>
          <w:rFonts w:ascii="Times New Roman" w:eastAsia="Calibri" w:hAnsi="Times New Roman" w:cs="Times New Roman"/>
        </w:rPr>
        <w:t xml:space="preserve"> participent à la fixation d</w:t>
      </w:r>
      <w:r w:rsidR="006C6E3D" w:rsidRPr="006E41F9">
        <w:rPr>
          <w:rFonts w:ascii="Times New Roman" w:eastAsia="Calibri" w:hAnsi="Times New Roman" w:cs="Times New Roman"/>
        </w:rPr>
        <w:t>e</w:t>
      </w:r>
      <w:r w:rsidR="00190879" w:rsidRPr="006E41F9">
        <w:rPr>
          <w:rFonts w:ascii="Times New Roman" w:eastAsia="Calibri" w:hAnsi="Times New Roman" w:cs="Times New Roman"/>
        </w:rPr>
        <w:t xml:space="preserve"> sens du journalisme </w:t>
      </w:r>
      <w:r w:rsidR="00304C76" w:rsidRPr="006E41F9">
        <w:rPr>
          <w:rFonts w:ascii="Times New Roman" w:eastAsia="Calibri" w:hAnsi="Times New Roman" w:cs="Times New Roman"/>
        </w:rPr>
        <w:t>et à l</w:t>
      </w:r>
      <w:r w:rsidR="0017344A" w:rsidRPr="006E41F9">
        <w:rPr>
          <w:rFonts w:ascii="Times New Roman" w:eastAsia="Calibri" w:hAnsi="Times New Roman" w:cs="Times New Roman"/>
        </w:rPr>
        <w:t xml:space="preserve">’articulation </w:t>
      </w:r>
      <w:r w:rsidR="00304C76" w:rsidRPr="006E41F9">
        <w:rPr>
          <w:rFonts w:ascii="Times New Roman" w:eastAsia="Calibri" w:hAnsi="Times New Roman" w:cs="Times New Roman"/>
        </w:rPr>
        <w:t>des identités des acteurs</w:t>
      </w:r>
      <w:r w:rsidR="00D94197" w:rsidRPr="006E41F9">
        <w:rPr>
          <w:rFonts w:ascii="Times New Roman" w:eastAsia="Calibri" w:hAnsi="Times New Roman" w:cs="Times New Roman"/>
        </w:rPr>
        <w:t xml:space="preserve"> </w:t>
      </w:r>
      <w:r w:rsidR="00EF56E2" w:rsidRPr="006E41F9">
        <w:rPr>
          <w:rFonts w:ascii="Times New Roman" w:eastAsia="Calibri" w:hAnsi="Times New Roman" w:cs="Times New Roman"/>
        </w:rPr>
        <w:t>qui le pratiquent</w:t>
      </w:r>
      <w:r w:rsidR="00304C76" w:rsidRPr="006E41F9">
        <w:rPr>
          <w:rFonts w:ascii="Times New Roman" w:eastAsia="Calibri" w:hAnsi="Times New Roman" w:cs="Times New Roman"/>
        </w:rPr>
        <w:t>. Notre méthodologie prendra donc en compte de</w:t>
      </w:r>
      <w:r w:rsidR="00D94197" w:rsidRPr="006E41F9">
        <w:rPr>
          <w:rFonts w:ascii="Times New Roman" w:eastAsia="Calibri" w:hAnsi="Times New Roman" w:cs="Times New Roman"/>
        </w:rPr>
        <w:t>ux</w:t>
      </w:r>
      <w:r w:rsidR="00304C76" w:rsidRPr="006E41F9">
        <w:rPr>
          <w:rFonts w:ascii="Times New Roman" w:eastAsia="Calibri" w:hAnsi="Times New Roman" w:cs="Times New Roman"/>
        </w:rPr>
        <w:t xml:space="preserve"> éléments intrinsèquement liés : le sens et les identités.</w:t>
      </w:r>
    </w:p>
    <w:p w14:paraId="2C48DAA5" w14:textId="2F3596DA" w:rsidR="008033DF" w:rsidRPr="006E41F9" w:rsidRDefault="00190879" w:rsidP="006E6545">
      <w:pPr>
        <w:spacing w:line="360" w:lineRule="auto"/>
        <w:ind w:right="-6" w:firstLine="284"/>
        <w:jc w:val="both"/>
        <w:rPr>
          <w:rFonts w:ascii="Times New Roman" w:eastAsia="Calibri" w:hAnsi="Times New Roman" w:cs="Times New Roman"/>
        </w:rPr>
      </w:pPr>
      <w:r w:rsidRPr="006E41F9">
        <w:rPr>
          <w:rFonts w:ascii="Times New Roman" w:eastAsia="Calibri" w:hAnsi="Times New Roman" w:cs="Times New Roman"/>
        </w:rPr>
        <w:t xml:space="preserve">Pour ce faire, </w:t>
      </w:r>
      <w:r w:rsidR="00650DE4" w:rsidRPr="006E41F9">
        <w:rPr>
          <w:rFonts w:ascii="Times New Roman" w:eastAsia="Calibri" w:hAnsi="Times New Roman" w:cs="Times New Roman"/>
        </w:rPr>
        <w:t>nous</w:t>
      </w:r>
      <w:r w:rsidR="001B663C" w:rsidRPr="006E41F9">
        <w:rPr>
          <w:rFonts w:ascii="Times New Roman" w:eastAsia="Calibri" w:hAnsi="Times New Roman" w:cs="Times New Roman"/>
        </w:rPr>
        <w:t xml:space="preserve"> nous </w:t>
      </w:r>
      <w:r w:rsidR="00C66919" w:rsidRPr="006E41F9">
        <w:rPr>
          <w:rFonts w:ascii="Times New Roman" w:eastAsia="Calibri" w:hAnsi="Times New Roman" w:cs="Times New Roman"/>
        </w:rPr>
        <w:t>sommes</w:t>
      </w:r>
      <w:r w:rsidR="001B663C" w:rsidRPr="006E41F9">
        <w:rPr>
          <w:rFonts w:ascii="Times New Roman" w:eastAsia="Calibri" w:hAnsi="Times New Roman" w:cs="Times New Roman"/>
        </w:rPr>
        <w:t xml:space="preserve"> </w:t>
      </w:r>
      <w:r w:rsidR="00C66919" w:rsidRPr="006E41F9">
        <w:rPr>
          <w:rFonts w:ascii="Times New Roman" w:eastAsia="Calibri" w:hAnsi="Times New Roman" w:cs="Times New Roman"/>
        </w:rPr>
        <w:t xml:space="preserve">inspiré </w:t>
      </w:r>
      <w:r w:rsidR="001B663C" w:rsidRPr="006E41F9">
        <w:rPr>
          <w:rFonts w:ascii="Times New Roman" w:eastAsia="Calibri" w:hAnsi="Times New Roman" w:cs="Times New Roman"/>
        </w:rPr>
        <w:t>des</w:t>
      </w:r>
      <w:r w:rsidR="00650DE4" w:rsidRPr="006E41F9">
        <w:rPr>
          <w:rFonts w:ascii="Times New Roman" w:eastAsia="Calibri" w:hAnsi="Times New Roman" w:cs="Times New Roman"/>
        </w:rPr>
        <w:t xml:space="preserve"> </w:t>
      </w:r>
      <w:r w:rsidR="00D666C8" w:rsidRPr="006E41F9">
        <w:rPr>
          <w:rFonts w:ascii="Times New Roman" w:eastAsia="Calibri" w:hAnsi="Times New Roman" w:cs="Times New Roman"/>
        </w:rPr>
        <w:t>« </w:t>
      </w:r>
      <w:r w:rsidR="00D666C8" w:rsidRPr="006E41F9">
        <w:rPr>
          <w:rFonts w:ascii="Times New Roman" w:eastAsia="Calibri" w:hAnsi="Times New Roman" w:cs="Times New Roman"/>
          <w:i/>
          <w:iCs/>
        </w:rPr>
        <w:t>nodal points</w:t>
      </w:r>
      <w:r w:rsidR="00D666C8" w:rsidRPr="006E41F9">
        <w:rPr>
          <w:rFonts w:ascii="Times New Roman" w:eastAsia="Calibri" w:hAnsi="Times New Roman" w:cs="Times New Roman"/>
        </w:rPr>
        <w:t> »</w:t>
      </w:r>
      <w:r w:rsidR="00CB0B85" w:rsidRPr="006E41F9">
        <w:rPr>
          <w:rStyle w:val="Appelnotedebasdep"/>
          <w:rFonts w:ascii="Times New Roman" w:eastAsia="Calibri" w:hAnsi="Times New Roman" w:cs="Times New Roman"/>
        </w:rPr>
        <w:footnoteReference w:id="4"/>
      </w:r>
      <w:r w:rsidR="002C4078" w:rsidRPr="006E41F9">
        <w:rPr>
          <w:rFonts w:ascii="Times New Roman" w:eastAsia="Calibri" w:hAnsi="Times New Roman" w:cs="Times New Roman"/>
        </w:rPr>
        <w:t xml:space="preserve"> </w:t>
      </w:r>
      <w:r w:rsidR="001B663C" w:rsidRPr="006E41F9">
        <w:rPr>
          <w:rFonts w:ascii="Times New Roman" w:eastAsia="Calibri" w:hAnsi="Times New Roman" w:cs="Times New Roman"/>
        </w:rPr>
        <w:t xml:space="preserve">de </w:t>
      </w:r>
      <w:r w:rsidR="001B663C" w:rsidRPr="006E41F9">
        <w:rPr>
          <w:rFonts w:ascii="Times New Roman" w:eastAsia="Calibri" w:hAnsi="Times New Roman" w:cs="Times New Roman"/>
        </w:rPr>
        <w:fldChar w:fldCharType="begin"/>
      </w:r>
      <w:r w:rsidR="0056669B" w:rsidRPr="006E41F9">
        <w:rPr>
          <w:rFonts w:ascii="Times New Roman" w:eastAsia="Calibri" w:hAnsi="Times New Roman" w:cs="Times New Roman"/>
        </w:rPr>
        <w:instrText xml:space="preserve"> ADDIN ZOTERO_ITEM CSL_CITATION {"citationID":"kFVT0SU5","properties":{"formattedCitation":"(Laclau &amp; Mouffe, 1985)","plainCitation":"(Laclau &amp; Mouffe, 1985)","dontUpdate":true,"noteIndex":0},"citationItems":[{"id":105,"uris":["http://zotero.org/users/5360900/items/MAXRPVS2"],"uri":["http://zotero.org/users/5360900/items/MAXRPVS2"],"itemData":{"id":105,"type":"book","edition":"Verso","event-place":"Londres","language":"Anglais","publisher-place":"Londres","title":"Hegemony and Socialist Strategy","author":[{"family":"Laclau","given":"Ernesto"},{"family":"Mouffe","given":"Chantal"}],"issued":{"date-parts":[["1985"]]}}}],"schema":"https://github.com/citation-style-language/schema/raw/master/csl-citation.json"} </w:instrText>
      </w:r>
      <w:r w:rsidR="001B663C" w:rsidRPr="006E41F9">
        <w:rPr>
          <w:rFonts w:ascii="Times New Roman" w:eastAsia="Calibri" w:hAnsi="Times New Roman" w:cs="Times New Roman"/>
        </w:rPr>
        <w:fldChar w:fldCharType="separate"/>
      </w:r>
      <w:r w:rsidR="001B663C" w:rsidRPr="006E41F9">
        <w:rPr>
          <w:rFonts w:ascii="Times New Roman" w:eastAsia="Calibri" w:hAnsi="Times New Roman" w:cs="Times New Roman"/>
          <w:noProof/>
        </w:rPr>
        <w:t xml:space="preserve">Laclau </w:t>
      </w:r>
      <w:r w:rsidR="00C65EDF" w:rsidRPr="006E41F9">
        <w:rPr>
          <w:rFonts w:ascii="Times New Roman" w:eastAsia="Calibri" w:hAnsi="Times New Roman" w:cs="Times New Roman"/>
          <w:noProof/>
        </w:rPr>
        <w:t>et</w:t>
      </w:r>
      <w:r w:rsidR="001B663C" w:rsidRPr="006E41F9">
        <w:rPr>
          <w:rFonts w:ascii="Times New Roman" w:eastAsia="Calibri" w:hAnsi="Times New Roman" w:cs="Times New Roman"/>
          <w:noProof/>
        </w:rPr>
        <w:t xml:space="preserve"> Mouffe</w:t>
      </w:r>
      <w:r w:rsidR="00C65EDF" w:rsidRPr="006E41F9">
        <w:rPr>
          <w:rFonts w:ascii="Times New Roman" w:eastAsia="Calibri" w:hAnsi="Times New Roman" w:cs="Times New Roman"/>
          <w:noProof/>
        </w:rPr>
        <w:t xml:space="preserve"> (</w:t>
      </w:r>
      <w:r w:rsidR="001B663C" w:rsidRPr="006E41F9">
        <w:rPr>
          <w:rFonts w:ascii="Times New Roman" w:eastAsia="Calibri" w:hAnsi="Times New Roman" w:cs="Times New Roman"/>
          <w:noProof/>
        </w:rPr>
        <w:t>1985 : 112)</w:t>
      </w:r>
      <w:r w:rsidR="001B663C" w:rsidRPr="006E41F9">
        <w:rPr>
          <w:rFonts w:ascii="Times New Roman" w:eastAsia="Calibri" w:hAnsi="Times New Roman" w:cs="Times New Roman"/>
        </w:rPr>
        <w:fldChar w:fldCharType="end"/>
      </w:r>
      <w:r w:rsidR="00EC446A" w:rsidRPr="006E41F9">
        <w:rPr>
          <w:rFonts w:ascii="Times New Roman" w:eastAsia="Calibri" w:hAnsi="Times New Roman" w:cs="Times New Roman"/>
        </w:rPr>
        <w:t>,</w:t>
      </w:r>
      <w:r w:rsidR="001B663C" w:rsidRPr="006E41F9">
        <w:rPr>
          <w:rFonts w:ascii="Times New Roman" w:eastAsia="Calibri" w:hAnsi="Times New Roman" w:cs="Times New Roman"/>
        </w:rPr>
        <w:t xml:space="preserve"> </w:t>
      </w:r>
      <w:r w:rsidR="002C4078" w:rsidRPr="006E41F9">
        <w:rPr>
          <w:rFonts w:ascii="Times New Roman" w:eastAsia="Calibri" w:hAnsi="Times New Roman" w:cs="Times New Roman"/>
        </w:rPr>
        <w:t xml:space="preserve">qui sont </w:t>
      </w:r>
      <w:r w:rsidR="00650DE4" w:rsidRPr="006E41F9">
        <w:rPr>
          <w:rFonts w:ascii="Times New Roman" w:eastAsia="Calibri" w:hAnsi="Times New Roman" w:cs="Times New Roman"/>
        </w:rPr>
        <w:t>les éléments structurants du discours</w:t>
      </w:r>
      <w:r w:rsidR="00B10838" w:rsidRPr="006E41F9">
        <w:rPr>
          <w:rFonts w:ascii="Times New Roman" w:eastAsia="Calibri" w:hAnsi="Times New Roman" w:cs="Times New Roman"/>
        </w:rPr>
        <w:t xml:space="preserve"> en tant que signifiants privilégiés. Alors que la </w:t>
      </w:r>
      <w:proofErr w:type="spellStart"/>
      <w:r w:rsidR="00B10838" w:rsidRPr="006E41F9">
        <w:rPr>
          <w:rFonts w:ascii="Times New Roman" w:eastAsia="Calibri" w:hAnsi="Times New Roman" w:cs="Times New Roman"/>
          <w:i/>
          <w:iCs/>
        </w:rPr>
        <w:t>Discourse</w:t>
      </w:r>
      <w:proofErr w:type="spellEnd"/>
      <w:r w:rsidR="00B10838" w:rsidRPr="006E41F9">
        <w:rPr>
          <w:rFonts w:ascii="Times New Roman" w:eastAsia="Calibri" w:hAnsi="Times New Roman" w:cs="Times New Roman"/>
          <w:i/>
          <w:iCs/>
        </w:rPr>
        <w:t xml:space="preserve"> Theory</w:t>
      </w:r>
      <w:r w:rsidR="00B10838" w:rsidRPr="006E41F9">
        <w:rPr>
          <w:rFonts w:ascii="Times New Roman" w:eastAsia="Calibri" w:hAnsi="Times New Roman" w:cs="Times New Roman"/>
        </w:rPr>
        <w:t xml:space="preserve"> accorde une grande place à l’instabilité – dans une logique de conflictualité discursive permanente – </w:t>
      </w:r>
      <w:r w:rsidR="00C65EDF" w:rsidRPr="006E41F9">
        <w:rPr>
          <w:rFonts w:ascii="Times New Roman" w:eastAsia="Calibri" w:hAnsi="Times New Roman" w:cs="Times New Roman"/>
        </w:rPr>
        <w:t xml:space="preserve">les </w:t>
      </w:r>
      <w:r w:rsidR="00C65EDF" w:rsidRPr="006E41F9">
        <w:rPr>
          <w:rFonts w:ascii="Times New Roman" w:eastAsia="Calibri" w:hAnsi="Times New Roman" w:cs="Times New Roman"/>
          <w:i/>
          <w:iCs/>
        </w:rPr>
        <w:t>nodal points</w:t>
      </w:r>
      <w:r w:rsidR="00B10838" w:rsidRPr="006E41F9">
        <w:rPr>
          <w:rFonts w:ascii="Times New Roman" w:eastAsia="Calibri" w:hAnsi="Times New Roman" w:cs="Times New Roman"/>
        </w:rPr>
        <w:t xml:space="preserve"> permettent aux acteurs de fixer – temporairement – le sens</w:t>
      </w:r>
      <w:r w:rsidR="00DE0FE4" w:rsidRPr="006E41F9">
        <w:rPr>
          <w:rFonts w:ascii="Times New Roman" w:eastAsia="Calibri" w:hAnsi="Times New Roman" w:cs="Times New Roman"/>
        </w:rPr>
        <w:t xml:space="preserve"> d’un mot en le liant à d’autres</w:t>
      </w:r>
      <w:r w:rsidR="00B10838" w:rsidRPr="006E41F9">
        <w:rPr>
          <w:rFonts w:ascii="Times New Roman" w:eastAsia="Calibri" w:hAnsi="Times New Roman" w:cs="Times New Roman"/>
        </w:rPr>
        <w:t>.</w:t>
      </w:r>
      <w:r w:rsidR="00F060A1" w:rsidRPr="006E41F9">
        <w:rPr>
          <w:rFonts w:ascii="Times New Roman" w:eastAsia="Calibri" w:hAnsi="Times New Roman" w:cs="Times New Roman"/>
        </w:rPr>
        <w:t xml:space="preserve"> Autrement dit, </w:t>
      </w:r>
      <w:r w:rsidR="00B10838" w:rsidRPr="006E41F9">
        <w:rPr>
          <w:rFonts w:ascii="Times New Roman" w:eastAsia="Calibri" w:hAnsi="Times New Roman" w:cs="Times New Roman"/>
        </w:rPr>
        <w:t xml:space="preserve">à travers eux, </w:t>
      </w:r>
      <w:r w:rsidR="00F060A1" w:rsidRPr="006E41F9">
        <w:rPr>
          <w:rFonts w:ascii="Times New Roman" w:eastAsia="Calibri" w:hAnsi="Times New Roman" w:cs="Times New Roman"/>
        </w:rPr>
        <w:t xml:space="preserve">nous </w:t>
      </w:r>
      <w:r w:rsidR="00C66919" w:rsidRPr="006E41F9">
        <w:rPr>
          <w:rFonts w:ascii="Times New Roman" w:eastAsia="Calibri" w:hAnsi="Times New Roman" w:cs="Times New Roman"/>
        </w:rPr>
        <w:t xml:space="preserve">allons </w:t>
      </w:r>
      <w:r w:rsidR="00F060A1" w:rsidRPr="006E41F9">
        <w:rPr>
          <w:rFonts w:ascii="Times New Roman" w:eastAsia="Calibri" w:hAnsi="Times New Roman" w:cs="Times New Roman"/>
        </w:rPr>
        <w:t>repérer la manière dont l</w:t>
      </w:r>
      <w:r w:rsidR="009213A3" w:rsidRPr="006E41F9">
        <w:rPr>
          <w:rFonts w:ascii="Times New Roman" w:eastAsia="Calibri" w:hAnsi="Times New Roman" w:cs="Times New Roman"/>
        </w:rPr>
        <w:t>’audience</w:t>
      </w:r>
      <w:r w:rsidR="00F060A1" w:rsidRPr="006E41F9">
        <w:rPr>
          <w:rFonts w:ascii="Times New Roman" w:eastAsia="Calibri" w:hAnsi="Times New Roman" w:cs="Times New Roman"/>
        </w:rPr>
        <w:t xml:space="preserve"> </w:t>
      </w:r>
      <w:r w:rsidR="00C46F18" w:rsidRPr="006E41F9">
        <w:rPr>
          <w:rFonts w:ascii="Times New Roman" w:eastAsia="Calibri" w:hAnsi="Times New Roman" w:cs="Times New Roman"/>
        </w:rPr>
        <w:t>permet aux journalistes de structurer le</w:t>
      </w:r>
      <w:r w:rsidR="00F060A1" w:rsidRPr="006E41F9">
        <w:rPr>
          <w:rFonts w:ascii="Times New Roman" w:eastAsia="Calibri" w:hAnsi="Times New Roman" w:cs="Times New Roman"/>
        </w:rPr>
        <w:t xml:space="preserve"> sens </w:t>
      </w:r>
      <w:r w:rsidR="00C46F18" w:rsidRPr="006E41F9">
        <w:rPr>
          <w:rFonts w:ascii="Times New Roman" w:eastAsia="Calibri" w:hAnsi="Times New Roman" w:cs="Times New Roman"/>
        </w:rPr>
        <w:t>du</w:t>
      </w:r>
      <w:r w:rsidR="00F060A1" w:rsidRPr="006E41F9">
        <w:rPr>
          <w:rFonts w:ascii="Times New Roman" w:eastAsia="Calibri" w:hAnsi="Times New Roman" w:cs="Times New Roman"/>
        </w:rPr>
        <w:t xml:space="preserve"> </w:t>
      </w:r>
      <w:r w:rsidR="00C46F18" w:rsidRPr="006E41F9">
        <w:rPr>
          <w:rFonts w:ascii="Times New Roman" w:eastAsia="Calibri" w:hAnsi="Times New Roman" w:cs="Times New Roman"/>
        </w:rPr>
        <w:t xml:space="preserve">journalisme </w:t>
      </w:r>
      <w:r w:rsidR="002D3E3C" w:rsidRPr="006E41F9">
        <w:rPr>
          <w:rFonts w:ascii="Times New Roman" w:eastAsia="Calibri" w:hAnsi="Times New Roman" w:cs="Times New Roman"/>
        </w:rPr>
        <w:t>et</w:t>
      </w:r>
      <w:r w:rsidR="000F3847" w:rsidRPr="006E41F9">
        <w:rPr>
          <w:rFonts w:ascii="Times New Roman" w:eastAsia="Calibri" w:hAnsi="Times New Roman" w:cs="Times New Roman"/>
        </w:rPr>
        <w:t xml:space="preserve"> donc,</w:t>
      </w:r>
      <w:r w:rsidR="002D3E3C" w:rsidRPr="006E41F9">
        <w:rPr>
          <w:rFonts w:ascii="Times New Roman" w:eastAsia="Calibri" w:hAnsi="Times New Roman" w:cs="Times New Roman"/>
        </w:rPr>
        <w:t xml:space="preserve"> par la même occasion</w:t>
      </w:r>
      <w:r w:rsidR="000F3847" w:rsidRPr="006E41F9">
        <w:rPr>
          <w:rFonts w:ascii="Times New Roman" w:eastAsia="Calibri" w:hAnsi="Times New Roman" w:cs="Times New Roman"/>
        </w:rPr>
        <w:t>,</w:t>
      </w:r>
      <w:r w:rsidR="002D3E3C" w:rsidRPr="006E41F9">
        <w:rPr>
          <w:rFonts w:ascii="Times New Roman" w:eastAsia="Calibri" w:hAnsi="Times New Roman" w:cs="Times New Roman"/>
        </w:rPr>
        <w:t xml:space="preserve"> </w:t>
      </w:r>
      <w:r w:rsidR="00352040" w:rsidRPr="006E41F9">
        <w:rPr>
          <w:rFonts w:ascii="Times New Roman" w:eastAsia="Calibri" w:hAnsi="Times New Roman" w:cs="Times New Roman"/>
        </w:rPr>
        <w:t xml:space="preserve">la manière dont </w:t>
      </w:r>
      <w:r w:rsidR="00DE0FE4" w:rsidRPr="006E41F9">
        <w:rPr>
          <w:rFonts w:ascii="Times New Roman" w:eastAsia="Calibri" w:hAnsi="Times New Roman" w:cs="Times New Roman"/>
        </w:rPr>
        <w:t>elle</w:t>
      </w:r>
      <w:r w:rsidR="00352040" w:rsidRPr="006E41F9">
        <w:rPr>
          <w:rFonts w:ascii="Times New Roman" w:eastAsia="Calibri" w:hAnsi="Times New Roman" w:cs="Times New Roman"/>
        </w:rPr>
        <w:t xml:space="preserve"> </w:t>
      </w:r>
      <w:r w:rsidR="00065BCF" w:rsidRPr="006E41F9">
        <w:rPr>
          <w:rFonts w:ascii="Times New Roman" w:eastAsia="Calibri" w:hAnsi="Times New Roman" w:cs="Times New Roman"/>
        </w:rPr>
        <w:t>fourni</w:t>
      </w:r>
      <w:r w:rsidR="00EC446A" w:rsidRPr="006E41F9">
        <w:rPr>
          <w:rFonts w:ascii="Times New Roman" w:eastAsia="Calibri" w:hAnsi="Times New Roman" w:cs="Times New Roman"/>
        </w:rPr>
        <w:t>t</w:t>
      </w:r>
      <w:r w:rsidR="00065BCF" w:rsidRPr="006E41F9">
        <w:rPr>
          <w:rFonts w:ascii="Times New Roman" w:eastAsia="Calibri" w:hAnsi="Times New Roman" w:cs="Times New Roman"/>
        </w:rPr>
        <w:t xml:space="preserve"> des éléments pour construire leur</w:t>
      </w:r>
      <w:r w:rsidR="0078121F" w:rsidRPr="006E41F9">
        <w:rPr>
          <w:rFonts w:ascii="Times New Roman" w:eastAsia="Calibri" w:hAnsi="Times New Roman" w:cs="Times New Roman"/>
        </w:rPr>
        <w:t>s</w:t>
      </w:r>
      <w:r w:rsidR="00065BCF" w:rsidRPr="006E41F9">
        <w:rPr>
          <w:rFonts w:ascii="Times New Roman" w:eastAsia="Calibri" w:hAnsi="Times New Roman" w:cs="Times New Roman"/>
        </w:rPr>
        <w:t xml:space="preserve"> </w:t>
      </w:r>
      <w:r w:rsidR="002D3E3C" w:rsidRPr="006E41F9">
        <w:rPr>
          <w:rFonts w:ascii="Times New Roman" w:eastAsia="Calibri" w:hAnsi="Times New Roman" w:cs="Times New Roman"/>
        </w:rPr>
        <w:t>identité</w:t>
      </w:r>
      <w:r w:rsidR="0078121F" w:rsidRPr="006E41F9">
        <w:rPr>
          <w:rFonts w:ascii="Times New Roman" w:eastAsia="Calibri" w:hAnsi="Times New Roman" w:cs="Times New Roman"/>
        </w:rPr>
        <w:t>s</w:t>
      </w:r>
      <w:r w:rsidR="000F3847" w:rsidRPr="006E41F9">
        <w:rPr>
          <w:rStyle w:val="Appelnotedebasdep"/>
          <w:rFonts w:ascii="Times New Roman" w:eastAsia="Calibri" w:hAnsi="Times New Roman" w:cs="Times New Roman"/>
        </w:rPr>
        <w:footnoteReference w:id="5"/>
      </w:r>
      <w:r w:rsidR="00B63DE1" w:rsidRPr="006E41F9">
        <w:rPr>
          <w:rFonts w:ascii="Times New Roman" w:eastAsia="Calibri" w:hAnsi="Times New Roman" w:cs="Times New Roman"/>
        </w:rPr>
        <w:t>.</w:t>
      </w:r>
      <w:r w:rsidR="006E6545" w:rsidRPr="006E41F9">
        <w:rPr>
          <w:rFonts w:ascii="Times New Roman" w:eastAsia="Calibri" w:hAnsi="Times New Roman" w:cs="Times New Roman"/>
        </w:rPr>
        <w:t xml:space="preserve"> L’analyse interrogera dès lors </w:t>
      </w:r>
      <w:r w:rsidR="008033DF" w:rsidRPr="006E41F9">
        <w:rPr>
          <w:rFonts w:ascii="Times New Roman" w:eastAsia="Calibri" w:hAnsi="Times New Roman" w:cs="Times New Roman"/>
        </w:rPr>
        <w:t xml:space="preserve">la façon dont le discours </w:t>
      </w:r>
      <w:r w:rsidR="006E6545" w:rsidRPr="006E41F9">
        <w:rPr>
          <w:rFonts w:ascii="Times New Roman" w:eastAsia="Calibri" w:hAnsi="Times New Roman" w:cs="Times New Roman"/>
        </w:rPr>
        <w:t>des journalistes</w:t>
      </w:r>
      <w:r w:rsidR="008033DF" w:rsidRPr="006E41F9">
        <w:rPr>
          <w:rFonts w:ascii="Times New Roman" w:eastAsia="Calibri" w:hAnsi="Times New Roman" w:cs="Times New Roman"/>
        </w:rPr>
        <w:t xml:space="preserve"> </w:t>
      </w:r>
      <w:r w:rsidR="006E6545" w:rsidRPr="006E41F9">
        <w:rPr>
          <w:rFonts w:ascii="Times New Roman" w:eastAsia="Calibri" w:hAnsi="Times New Roman" w:cs="Times New Roman"/>
        </w:rPr>
        <w:t>articule</w:t>
      </w:r>
      <w:r w:rsidR="008033DF" w:rsidRPr="006E41F9">
        <w:rPr>
          <w:rFonts w:ascii="Times New Roman" w:eastAsia="Calibri" w:hAnsi="Times New Roman" w:cs="Times New Roman"/>
        </w:rPr>
        <w:t xml:space="preserve"> les relations entre des signifiants comme la transparence </w:t>
      </w:r>
      <w:r w:rsidR="006E6545" w:rsidRPr="006E41F9">
        <w:rPr>
          <w:rFonts w:ascii="Times New Roman" w:eastAsia="Calibri" w:hAnsi="Times New Roman" w:cs="Times New Roman"/>
        </w:rPr>
        <w:t>et le</w:t>
      </w:r>
      <w:r w:rsidR="008033DF" w:rsidRPr="006E41F9">
        <w:rPr>
          <w:rFonts w:ascii="Times New Roman" w:eastAsia="Calibri" w:hAnsi="Times New Roman" w:cs="Times New Roman"/>
        </w:rPr>
        <w:t xml:space="preserve"> journalisme</w:t>
      </w:r>
      <w:r w:rsidR="006E6545" w:rsidRPr="006E41F9">
        <w:rPr>
          <w:rFonts w:ascii="Times New Roman" w:eastAsia="Calibri" w:hAnsi="Times New Roman" w:cs="Times New Roman"/>
        </w:rPr>
        <w:t xml:space="preserve"> ou la fiabilité et le journalisme, </w:t>
      </w:r>
      <w:r w:rsidR="006E6545" w:rsidRPr="006E41F9">
        <w:rPr>
          <w:rFonts w:ascii="Times New Roman" w:eastAsia="Calibri" w:hAnsi="Times New Roman" w:cs="Times New Roman"/>
        </w:rPr>
        <w:lastRenderedPageBreak/>
        <w:t>etc.,</w:t>
      </w:r>
      <w:r w:rsidR="008033DF" w:rsidRPr="006E41F9">
        <w:rPr>
          <w:rFonts w:ascii="Times New Roman" w:eastAsia="Calibri" w:hAnsi="Times New Roman" w:cs="Times New Roman"/>
        </w:rPr>
        <w:t xml:space="preserve"> et en quoi cette </w:t>
      </w:r>
      <w:r w:rsidR="006E6545" w:rsidRPr="006E41F9">
        <w:rPr>
          <w:rFonts w:ascii="Times New Roman" w:eastAsia="Calibri" w:hAnsi="Times New Roman" w:cs="Times New Roman"/>
        </w:rPr>
        <w:t>articulation</w:t>
      </w:r>
      <w:r w:rsidR="008033DF" w:rsidRPr="006E41F9">
        <w:rPr>
          <w:rFonts w:ascii="Times New Roman" w:eastAsia="Calibri" w:hAnsi="Times New Roman" w:cs="Times New Roman"/>
        </w:rPr>
        <w:t xml:space="preserve"> influe sur le débat autour d</w:t>
      </w:r>
      <w:r w:rsidR="0017344A" w:rsidRPr="006E41F9">
        <w:rPr>
          <w:rFonts w:ascii="Times New Roman" w:eastAsia="Calibri" w:hAnsi="Times New Roman" w:cs="Times New Roman"/>
        </w:rPr>
        <w:t>u</w:t>
      </w:r>
      <w:r w:rsidR="008033DF" w:rsidRPr="006E41F9">
        <w:rPr>
          <w:rFonts w:ascii="Times New Roman" w:eastAsia="Calibri" w:hAnsi="Times New Roman" w:cs="Times New Roman"/>
        </w:rPr>
        <w:t xml:space="preserve"> sens conféré au journalisme et </w:t>
      </w:r>
      <w:r w:rsidR="00DE0FE4" w:rsidRPr="006E41F9">
        <w:rPr>
          <w:rFonts w:ascii="Times New Roman" w:eastAsia="Calibri" w:hAnsi="Times New Roman" w:cs="Times New Roman"/>
        </w:rPr>
        <w:t>aux identités journalistiques.</w:t>
      </w:r>
    </w:p>
    <w:p w14:paraId="1247EFC1" w14:textId="5E16DE06" w:rsidR="002D3E3C" w:rsidRPr="006E41F9" w:rsidRDefault="00D94197" w:rsidP="00DD40BA">
      <w:pPr>
        <w:spacing w:line="360" w:lineRule="auto"/>
        <w:ind w:right="-6" w:firstLine="284"/>
        <w:jc w:val="both"/>
        <w:rPr>
          <w:rFonts w:ascii="Times New Roman" w:eastAsia="Calibri" w:hAnsi="Times New Roman" w:cs="Times New Roman"/>
        </w:rPr>
      </w:pPr>
      <w:r w:rsidRPr="006E41F9">
        <w:rPr>
          <w:rFonts w:ascii="Times New Roman" w:eastAsia="Calibri" w:hAnsi="Times New Roman" w:cs="Times New Roman"/>
        </w:rPr>
        <w:t>Le</w:t>
      </w:r>
      <w:r w:rsidR="00C66919" w:rsidRPr="006E41F9">
        <w:rPr>
          <w:rFonts w:ascii="Times New Roman" w:eastAsia="Calibri" w:hAnsi="Times New Roman" w:cs="Times New Roman"/>
        </w:rPr>
        <w:t xml:space="preserve"> choix du</w:t>
      </w:r>
      <w:r w:rsidRPr="006E41F9">
        <w:rPr>
          <w:rFonts w:ascii="Times New Roman" w:eastAsia="Calibri" w:hAnsi="Times New Roman" w:cs="Times New Roman"/>
        </w:rPr>
        <w:t xml:space="preserve"> corpus, quant à lui, </w:t>
      </w:r>
      <w:r w:rsidR="00C66919" w:rsidRPr="006E41F9">
        <w:rPr>
          <w:rFonts w:ascii="Times New Roman" w:eastAsia="Calibri" w:hAnsi="Times New Roman" w:cs="Times New Roman"/>
        </w:rPr>
        <w:t>prend en</w:t>
      </w:r>
      <w:r w:rsidRPr="006E41F9">
        <w:rPr>
          <w:rFonts w:ascii="Times New Roman" w:eastAsia="Calibri" w:hAnsi="Times New Roman" w:cs="Times New Roman"/>
        </w:rPr>
        <w:t xml:space="preserve"> compte à la fois </w:t>
      </w:r>
      <w:r w:rsidR="000678BE" w:rsidRPr="006E41F9">
        <w:rPr>
          <w:rFonts w:ascii="Times New Roman" w:eastAsia="Calibri" w:hAnsi="Times New Roman" w:cs="Times New Roman"/>
        </w:rPr>
        <w:t>l</w:t>
      </w:r>
      <w:r w:rsidRPr="006E41F9">
        <w:rPr>
          <w:rFonts w:ascii="Times New Roman" w:eastAsia="Calibri" w:hAnsi="Times New Roman" w:cs="Times New Roman"/>
        </w:rPr>
        <w:t xml:space="preserve">es objectifs et la faisabilité de la recherche. </w:t>
      </w:r>
      <w:r w:rsidR="0045743A" w:rsidRPr="006E41F9">
        <w:rPr>
          <w:rFonts w:ascii="Times New Roman" w:eastAsia="Calibri" w:hAnsi="Times New Roman" w:cs="Times New Roman"/>
        </w:rPr>
        <w:t>D’abord, nous avons comptabilisé les articles publiés de septembre 2019 – mois de la refonte de la rubrique</w:t>
      </w:r>
      <w:r w:rsidR="00055CF8" w:rsidRPr="006E41F9">
        <w:rPr>
          <w:rFonts w:ascii="Times New Roman" w:eastAsia="Calibri" w:hAnsi="Times New Roman" w:cs="Times New Roman"/>
        </w:rPr>
        <w:t xml:space="preserve"> </w:t>
      </w:r>
      <w:r w:rsidR="00055CF8" w:rsidRPr="006E41F9">
        <w:rPr>
          <w:rFonts w:ascii="Times New Roman" w:eastAsia="Calibri" w:hAnsi="Times New Roman" w:cs="Times New Roman"/>
          <w:i/>
          <w:iCs/>
        </w:rPr>
        <w:t>Inside</w:t>
      </w:r>
      <w:r w:rsidR="0045743A" w:rsidRPr="006E41F9">
        <w:rPr>
          <w:rFonts w:ascii="Times New Roman" w:eastAsia="Calibri" w:hAnsi="Times New Roman" w:cs="Times New Roman"/>
        </w:rPr>
        <w:t xml:space="preserve"> – à début avril 2020 – moment de l’écriture de cette communication. Les 43 articles ainsi repérés</w:t>
      </w:r>
      <w:r w:rsidR="00D939E6" w:rsidRPr="006E41F9">
        <w:rPr>
          <w:rFonts w:ascii="Times New Roman" w:eastAsia="Calibri" w:hAnsi="Times New Roman" w:cs="Times New Roman"/>
        </w:rPr>
        <w:t xml:space="preserve"> – tous écrits par des journalistes –</w:t>
      </w:r>
      <w:r w:rsidR="0045743A" w:rsidRPr="006E41F9">
        <w:rPr>
          <w:rFonts w:ascii="Times New Roman" w:eastAsia="Calibri" w:hAnsi="Times New Roman" w:cs="Times New Roman"/>
        </w:rPr>
        <w:t xml:space="preserve"> évoquent tant les coulisses du journal</w:t>
      </w:r>
      <w:r w:rsidR="00AB2754" w:rsidRPr="006E41F9">
        <w:rPr>
          <w:rFonts w:ascii="Times New Roman" w:eastAsia="Calibri" w:hAnsi="Times New Roman" w:cs="Times New Roman"/>
        </w:rPr>
        <w:t xml:space="preserve"> télévisé</w:t>
      </w:r>
      <w:r w:rsidR="0045743A" w:rsidRPr="006E41F9">
        <w:rPr>
          <w:rFonts w:ascii="Times New Roman" w:eastAsia="Calibri" w:hAnsi="Times New Roman" w:cs="Times New Roman"/>
        </w:rPr>
        <w:t xml:space="preserve"> que les anecdotes de</w:t>
      </w:r>
      <w:r w:rsidR="000678BE" w:rsidRPr="006E41F9">
        <w:rPr>
          <w:rFonts w:ascii="Times New Roman" w:eastAsia="Calibri" w:hAnsi="Times New Roman" w:cs="Times New Roman"/>
        </w:rPr>
        <w:t>s</w:t>
      </w:r>
      <w:r w:rsidR="0045743A" w:rsidRPr="006E41F9">
        <w:rPr>
          <w:rFonts w:ascii="Times New Roman" w:eastAsia="Calibri" w:hAnsi="Times New Roman" w:cs="Times New Roman"/>
        </w:rPr>
        <w:t xml:space="preserve"> journalistes. Ce nombre élevé pour une recherche qualitative de ce genre</w:t>
      </w:r>
      <w:r w:rsidR="000678BE" w:rsidRPr="006E41F9">
        <w:rPr>
          <w:rFonts w:ascii="Times New Roman" w:eastAsia="Calibri" w:hAnsi="Times New Roman" w:cs="Times New Roman"/>
        </w:rPr>
        <w:t>,</w:t>
      </w:r>
      <w:r w:rsidR="0045743A" w:rsidRPr="006E41F9">
        <w:rPr>
          <w:rFonts w:ascii="Times New Roman" w:eastAsia="Calibri" w:hAnsi="Times New Roman" w:cs="Times New Roman"/>
        </w:rPr>
        <w:t xml:space="preserve"> ainsi que l’objectif de repérer la production de sens à partir de critiques</w:t>
      </w:r>
      <w:r w:rsidR="000678BE" w:rsidRPr="006E41F9">
        <w:rPr>
          <w:rFonts w:ascii="Times New Roman" w:eastAsia="Calibri" w:hAnsi="Times New Roman" w:cs="Times New Roman"/>
        </w:rPr>
        <w:t>,</w:t>
      </w:r>
      <w:r w:rsidR="0045743A" w:rsidRPr="006E41F9">
        <w:rPr>
          <w:rFonts w:ascii="Times New Roman" w:eastAsia="Calibri" w:hAnsi="Times New Roman" w:cs="Times New Roman"/>
        </w:rPr>
        <w:t xml:space="preserve"> nous ont amené à ne prendre en compte que les 12 articles qui, durant cette même période,</w:t>
      </w:r>
      <w:r w:rsidR="002C2309" w:rsidRPr="006E41F9">
        <w:rPr>
          <w:rFonts w:ascii="Times New Roman" w:eastAsia="Calibri" w:hAnsi="Times New Roman" w:cs="Times New Roman"/>
        </w:rPr>
        <w:t xml:space="preserve"> </w:t>
      </w:r>
      <w:r w:rsidR="00DE0FE4" w:rsidRPr="006E41F9">
        <w:rPr>
          <w:rFonts w:ascii="Times New Roman" w:eastAsia="Calibri" w:hAnsi="Times New Roman" w:cs="Times New Roman"/>
        </w:rPr>
        <w:t>contiennent</w:t>
      </w:r>
      <w:r w:rsidR="002C2309" w:rsidRPr="006E41F9">
        <w:rPr>
          <w:rFonts w:ascii="Times New Roman" w:eastAsia="Calibri" w:hAnsi="Times New Roman" w:cs="Times New Roman"/>
        </w:rPr>
        <w:t xml:space="preserve"> explicitement </w:t>
      </w:r>
      <w:r w:rsidR="0096039E" w:rsidRPr="006E41F9">
        <w:rPr>
          <w:rFonts w:ascii="Times New Roman" w:eastAsia="Calibri" w:hAnsi="Times New Roman" w:cs="Times New Roman"/>
        </w:rPr>
        <w:t>une interpellation d</w:t>
      </w:r>
      <w:r w:rsidR="009213A3" w:rsidRPr="006E41F9">
        <w:rPr>
          <w:rFonts w:ascii="Times New Roman" w:eastAsia="Calibri" w:hAnsi="Times New Roman" w:cs="Times New Roman"/>
        </w:rPr>
        <w:t>e l’audience</w:t>
      </w:r>
      <w:r w:rsidR="0096039E" w:rsidRPr="006E41F9">
        <w:rPr>
          <w:rStyle w:val="Appelnotedebasdep"/>
          <w:rFonts w:ascii="Times New Roman" w:eastAsia="Calibri" w:hAnsi="Times New Roman" w:cs="Times New Roman"/>
        </w:rPr>
        <w:footnoteReference w:id="6"/>
      </w:r>
      <w:r w:rsidR="0045743A" w:rsidRPr="006E41F9">
        <w:rPr>
          <w:rFonts w:ascii="Times New Roman" w:eastAsia="Calibri" w:hAnsi="Times New Roman" w:cs="Times New Roman"/>
        </w:rPr>
        <w:t>.</w:t>
      </w:r>
      <w:r w:rsidR="00D939E6" w:rsidRPr="006E41F9">
        <w:rPr>
          <w:rFonts w:ascii="Times New Roman" w:eastAsia="Calibri" w:hAnsi="Times New Roman" w:cs="Times New Roman"/>
        </w:rPr>
        <w:t xml:space="preserve"> Dans ces articles, le</w:t>
      </w:r>
      <w:r w:rsidR="00606F4D" w:rsidRPr="006E41F9">
        <w:rPr>
          <w:rFonts w:ascii="Times New Roman" w:eastAsia="Calibri" w:hAnsi="Times New Roman" w:cs="Times New Roman"/>
        </w:rPr>
        <w:t>s</w:t>
      </w:r>
      <w:r w:rsidR="00D939E6" w:rsidRPr="006E41F9">
        <w:rPr>
          <w:rFonts w:ascii="Times New Roman" w:eastAsia="Calibri" w:hAnsi="Times New Roman" w:cs="Times New Roman"/>
        </w:rPr>
        <w:t xml:space="preserve"> journaliste</w:t>
      </w:r>
      <w:r w:rsidR="00606F4D" w:rsidRPr="006E41F9">
        <w:rPr>
          <w:rFonts w:ascii="Times New Roman" w:eastAsia="Calibri" w:hAnsi="Times New Roman" w:cs="Times New Roman"/>
        </w:rPr>
        <w:t>s</w:t>
      </w:r>
      <w:r w:rsidR="00D939E6" w:rsidRPr="006E41F9">
        <w:rPr>
          <w:rFonts w:ascii="Times New Roman" w:eastAsia="Calibri" w:hAnsi="Times New Roman" w:cs="Times New Roman"/>
        </w:rPr>
        <w:t xml:space="preserve"> </w:t>
      </w:r>
      <w:r w:rsidR="00606F4D" w:rsidRPr="006E41F9">
        <w:rPr>
          <w:rFonts w:ascii="Times New Roman" w:eastAsia="Calibri" w:hAnsi="Times New Roman" w:cs="Times New Roman"/>
        </w:rPr>
        <w:t>réagissent</w:t>
      </w:r>
      <w:r w:rsidR="00D939E6" w:rsidRPr="006E41F9">
        <w:rPr>
          <w:rFonts w:ascii="Times New Roman" w:eastAsia="Calibri" w:hAnsi="Times New Roman" w:cs="Times New Roman"/>
        </w:rPr>
        <w:t xml:space="preserve"> à un commentaire, une remarque ou une question et propose</w:t>
      </w:r>
      <w:r w:rsidR="00DE0FE4" w:rsidRPr="006E41F9">
        <w:rPr>
          <w:rFonts w:ascii="Times New Roman" w:eastAsia="Calibri" w:hAnsi="Times New Roman" w:cs="Times New Roman"/>
        </w:rPr>
        <w:t>nt</w:t>
      </w:r>
      <w:r w:rsidR="00D939E6" w:rsidRPr="006E41F9">
        <w:rPr>
          <w:rFonts w:ascii="Times New Roman" w:eastAsia="Calibri" w:hAnsi="Times New Roman" w:cs="Times New Roman"/>
        </w:rPr>
        <w:t xml:space="preserve"> d’expliquer les choix de la rédaction, que ce soit sous forme d’interviews d’autre</w:t>
      </w:r>
      <w:r w:rsidR="00C65EDF" w:rsidRPr="006E41F9">
        <w:rPr>
          <w:rFonts w:ascii="Times New Roman" w:eastAsia="Calibri" w:hAnsi="Times New Roman" w:cs="Times New Roman"/>
        </w:rPr>
        <w:t>s</w:t>
      </w:r>
      <w:r w:rsidR="00D939E6" w:rsidRPr="006E41F9">
        <w:rPr>
          <w:rFonts w:ascii="Times New Roman" w:eastAsia="Calibri" w:hAnsi="Times New Roman" w:cs="Times New Roman"/>
        </w:rPr>
        <w:t xml:space="preserve"> journalistes</w:t>
      </w:r>
      <w:r w:rsidR="00606F4D" w:rsidRPr="006E41F9">
        <w:rPr>
          <w:rFonts w:ascii="Times New Roman" w:eastAsia="Calibri" w:hAnsi="Times New Roman" w:cs="Times New Roman"/>
        </w:rPr>
        <w:t xml:space="preserve">, </w:t>
      </w:r>
      <w:r w:rsidR="00D939E6" w:rsidRPr="006E41F9">
        <w:rPr>
          <w:rFonts w:ascii="Times New Roman" w:eastAsia="Calibri" w:hAnsi="Times New Roman" w:cs="Times New Roman"/>
        </w:rPr>
        <w:t>d</w:t>
      </w:r>
      <w:r w:rsidR="00DE0FE4" w:rsidRPr="006E41F9">
        <w:rPr>
          <w:rFonts w:ascii="Times New Roman" w:eastAsia="Calibri" w:hAnsi="Times New Roman" w:cs="Times New Roman"/>
        </w:rPr>
        <w:t>e</w:t>
      </w:r>
      <w:r w:rsidR="00D939E6" w:rsidRPr="006E41F9">
        <w:rPr>
          <w:rFonts w:ascii="Times New Roman" w:eastAsia="Calibri" w:hAnsi="Times New Roman" w:cs="Times New Roman"/>
        </w:rPr>
        <w:t xml:space="preserve"> papier d’analyse</w:t>
      </w:r>
      <w:r w:rsidR="00DE0FE4" w:rsidRPr="006E41F9">
        <w:rPr>
          <w:rFonts w:ascii="Times New Roman" w:eastAsia="Calibri" w:hAnsi="Times New Roman" w:cs="Times New Roman"/>
        </w:rPr>
        <w:t xml:space="preserve"> </w:t>
      </w:r>
      <w:r w:rsidR="00D939E6" w:rsidRPr="006E41F9">
        <w:rPr>
          <w:rFonts w:ascii="Times New Roman" w:eastAsia="Calibri" w:hAnsi="Times New Roman" w:cs="Times New Roman"/>
        </w:rPr>
        <w:t>sur la manière de hiérarchiser l’information</w:t>
      </w:r>
      <w:r w:rsidR="00606F4D" w:rsidRPr="006E41F9">
        <w:rPr>
          <w:rFonts w:ascii="Times New Roman" w:eastAsia="Calibri" w:hAnsi="Times New Roman" w:cs="Times New Roman"/>
        </w:rPr>
        <w:t xml:space="preserve"> ou </w:t>
      </w:r>
      <w:r w:rsidR="00C65EDF" w:rsidRPr="006E41F9">
        <w:rPr>
          <w:rFonts w:ascii="Times New Roman" w:eastAsia="Calibri" w:hAnsi="Times New Roman" w:cs="Times New Roman"/>
        </w:rPr>
        <w:t xml:space="preserve">sur </w:t>
      </w:r>
      <w:r w:rsidR="00606F4D" w:rsidRPr="006E41F9">
        <w:rPr>
          <w:rFonts w:ascii="Times New Roman" w:eastAsia="Calibri" w:hAnsi="Times New Roman" w:cs="Times New Roman"/>
        </w:rPr>
        <w:t>le choix de tel sujet, etc</w:t>
      </w:r>
      <w:r w:rsidR="00D939E6" w:rsidRPr="006E41F9">
        <w:rPr>
          <w:rFonts w:ascii="Times New Roman" w:eastAsia="Calibri" w:hAnsi="Times New Roman" w:cs="Times New Roman"/>
        </w:rPr>
        <w:t>.</w:t>
      </w:r>
      <w:r w:rsidR="008C2A84" w:rsidRPr="006E41F9">
        <w:rPr>
          <w:rFonts w:ascii="Times New Roman" w:eastAsia="Calibri" w:hAnsi="Times New Roman" w:cs="Times New Roman"/>
        </w:rPr>
        <w:t xml:space="preserve"> </w:t>
      </w:r>
      <w:r w:rsidR="00AB2754" w:rsidRPr="006E41F9">
        <w:rPr>
          <w:rFonts w:ascii="Times New Roman" w:eastAsia="Calibri" w:hAnsi="Times New Roman" w:cs="Times New Roman"/>
        </w:rPr>
        <w:t>Ce faisant, l’analyse se concentrera sur des textes contenant de l’</w:t>
      </w:r>
      <w:proofErr w:type="spellStart"/>
      <w:r w:rsidR="00AB2754" w:rsidRPr="006E41F9">
        <w:rPr>
          <w:rFonts w:ascii="Times New Roman" w:eastAsia="Calibri" w:hAnsi="Times New Roman" w:cs="Times New Roman"/>
        </w:rPr>
        <w:t>interdiscursivité</w:t>
      </w:r>
      <w:proofErr w:type="spellEnd"/>
      <w:r w:rsidR="00AB2754" w:rsidRPr="006E41F9">
        <w:rPr>
          <w:rFonts w:ascii="Times New Roman" w:eastAsia="Calibri" w:hAnsi="Times New Roman" w:cs="Times New Roman"/>
        </w:rPr>
        <w:t>, c’est-à-dire dans lesquels le discours d</w:t>
      </w:r>
      <w:r w:rsidR="009213A3" w:rsidRPr="006E41F9">
        <w:rPr>
          <w:rFonts w:ascii="Times New Roman" w:eastAsia="Calibri" w:hAnsi="Times New Roman" w:cs="Times New Roman"/>
        </w:rPr>
        <w:t>e l’audience</w:t>
      </w:r>
      <w:r w:rsidR="00AB2754" w:rsidRPr="006E41F9">
        <w:rPr>
          <w:rFonts w:ascii="Times New Roman" w:eastAsia="Calibri" w:hAnsi="Times New Roman" w:cs="Times New Roman"/>
        </w:rPr>
        <w:t xml:space="preserve"> est manifestement présent</w:t>
      </w:r>
      <w:r w:rsidR="00956281" w:rsidRPr="006E41F9">
        <w:rPr>
          <w:rFonts w:ascii="Times New Roman" w:eastAsia="Calibri" w:hAnsi="Times New Roman" w:cs="Times New Roman"/>
        </w:rPr>
        <w:t>, bien que rapporté par le média</w:t>
      </w:r>
      <w:r w:rsidR="00444953" w:rsidRPr="006E41F9">
        <w:rPr>
          <w:rFonts w:ascii="Times New Roman" w:eastAsia="Calibri" w:hAnsi="Times New Roman" w:cs="Times New Roman"/>
        </w:rPr>
        <w:t>.</w:t>
      </w:r>
      <w:r w:rsidR="00956281" w:rsidRPr="006E41F9">
        <w:rPr>
          <w:rFonts w:ascii="Times New Roman" w:eastAsia="Calibri" w:hAnsi="Times New Roman" w:cs="Times New Roman"/>
        </w:rPr>
        <w:t xml:space="preserve"> Par ailleurs, à </w:t>
      </w:r>
      <w:r w:rsidR="002C2309" w:rsidRPr="006E41F9">
        <w:rPr>
          <w:rFonts w:ascii="Times New Roman" w:eastAsia="Calibri" w:hAnsi="Times New Roman" w:cs="Times New Roman"/>
        </w:rPr>
        <w:t>ces articles</w:t>
      </w:r>
      <w:r w:rsidR="0080639C" w:rsidRPr="006E41F9">
        <w:rPr>
          <w:rFonts w:ascii="Times New Roman" w:eastAsia="Calibri" w:hAnsi="Times New Roman" w:cs="Times New Roman"/>
        </w:rPr>
        <w:t xml:space="preserve"> a été ajouté </w:t>
      </w:r>
      <w:r w:rsidR="00021209" w:rsidRPr="006E41F9">
        <w:rPr>
          <w:rFonts w:ascii="Times New Roman" w:eastAsia="Calibri" w:hAnsi="Times New Roman" w:cs="Times New Roman"/>
        </w:rPr>
        <w:t>celui</w:t>
      </w:r>
      <w:r w:rsidR="0080639C" w:rsidRPr="006E41F9">
        <w:rPr>
          <w:rFonts w:ascii="Times New Roman" w:eastAsia="Calibri" w:hAnsi="Times New Roman" w:cs="Times New Roman"/>
        </w:rPr>
        <w:t xml:space="preserve"> qui présente</w:t>
      </w:r>
      <w:r w:rsidR="00956281" w:rsidRPr="006E41F9">
        <w:rPr>
          <w:rFonts w:ascii="Times New Roman" w:eastAsia="Calibri" w:hAnsi="Times New Roman" w:cs="Times New Roman"/>
        </w:rPr>
        <w:t xml:space="preserve"> les enjeux gravit</w:t>
      </w:r>
      <w:r w:rsidR="00021209" w:rsidRPr="006E41F9">
        <w:rPr>
          <w:rFonts w:ascii="Times New Roman" w:eastAsia="Calibri" w:hAnsi="Times New Roman" w:cs="Times New Roman"/>
        </w:rPr>
        <w:t>a</w:t>
      </w:r>
      <w:r w:rsidR="00956281" w:rsidRPr="006E41F9">
        <w:rPr>
          <w:rFonts w:ascii="Times New Roman" w:eastAsia="Calibri" w:hAnsi="Times New Roman" w:cs="Times New Roman"/>
        </w:rPr>
        <w:t>nt autour de la</w:t>
      </w:r>
      <w:r w:rsidR="002C2309" w:rsidRPr="006E41F9">
        <w:rPr>
          <w:rFonts w:ascii="Times New Roman" w:eastAsia="Calibri" w:hAnsi="Times New Roman" w:cs="Times New Roman"/>
        </w:rPr>
        <w:t xml:space="preserve"> rubrique</w:t>
      </w:r>
      <w:r w:rsidR="00956281" w:rsidRPr="006E41F9">
        <w:rPr>
          <w:rFonts w:ascii="Times New Roman" w:eastAsia="Calibri" w:hAnsi="Times New Roman" w:cs="Times New Roman"/>
        </w:rPr>
        <w:t xml:space="preserve"> et ses objectifs</w:t>
      </w:r>
      <w:r w:rsidR="00AE591C" w:rsidRPr="006E41F9">
        <w:rPr>
          <w:rFonts w:ascii="Times New Roman" w:eastAsia="Calibri" w:hAnsi="Times New Roman" w:cs="Times New Roman"/>
        </w:rPr>
        <w:t xml:space="preserve"> </w:t>
      </w:r>
      <w:r w:rsidR="00AE591C" w:rsidRPr="006E41F9">
        <w:rPr>
          <w:rFonts w:ascii="Times New Roman" w:eastAsia="Calibri" w:hAnsi="Times New Roman" w:cs="Times New Roman"/>
        </w:rPr>
        <w:fldChar w:fldCharType="begin"/>
      </w:r>
      <w:r w:rsidR="00AE591C" w:rsidRPr="006E41F9">
        <w:rPr>
          <w:rFonts w:ascii="Times New Roman" w:eastAsia="Calibri" w:hAnsi="Times New Roman" w:cs="Times New Roman"/>
        </w:rPr>
        <w:instrText xml:space="preserve"> ADDIN ZOTERO_ITEM CSL_CITATION {"citationID":"IF83tLN8","properties":{"formattedCitation":"(L\\uc0\\u8217{}\\uc0\\u233{}quipe d\\uc0\\u8217{}Inside, 2018)","plainCitation":"(L’équipe d’Inside, 2018)","noteIndex":0},"citationItems":[{"id":126,"uris":["http://zotero.org/users/5360900/items/CYGJQX5U"],"uri":["http://zotero.org/users/5360900/items/CYGJQX5U"],"itemData":{"id":126,"type":"article-newspaper","title":"INSIDE, pour une info plus ouverte","URL":"https://www.rtbf.be/info/inside/detail_a-propos?id=10085337","author":[{"family":"L'équipe d'Inside","given":""}],"issued":{"date-parts":[["2018",11,30]]}}}],"schema":"https://github.com/citation-style-language/schema/raw/master/csl-citation.json"} </w:instrText>
      </w:r>
      <w:r w:rsidR="00AE591C" w:rsidRPr="006E41F9">
        <w:rPr>
          <w:rFonts w:ascii="Times New Roman" w:eastAsia="Calibri" w:hAnsi="Times New Roman" w:cs="Times New Roman"/>
        </w:rPr>
        <w:fldChar w:fldCharType="separate"/>
      </w:r>
      <w:r w:rsidR="00AE591C" w:rsidRPr="006E41F9">
        <w:rPr>
          <w:rFonts w:ascii="Times New Roman" w:hAnsi="Times New Roman" w:cs="Times New Roman"/>
          <w:lang w:val="fr-FR"/>
        </w:rPr>
        <w:t>(L’équipe d’Inside, 2018)</w:t>
      </w:r>
      <w:r w:rsidR="00AE591C" w:rsidRPr="006E41F9">
        <w:rPr>
          <w:rFonts w:ascii="Times New Roman" w:eastAsia="Calibri" w:hAnsi="Times New Roman" w:cs="Times New Roman"/>
        </w:rPr>
        <w:fldChar w:fldCharType="end"/>
      </w:r>
      <w:r w:rsidR="00956281" w:rsidRPr="006E41F9">
        <w:rPr>
          <w:rFonts w:ascii="Times New Roman" w:eastAsia="Calibri" w:hAnsi="Times New Roman" w:cs="Times New Roman"/>
        </w:rPr>
        <w:t xml:space="preserve"> car </w:t>
      </w:r>
      <w:r w:rsidR="002C2309" w:rsidRPr="006E41F9">
        <w:rPr>
          <w:rFonts w:ascii="Times New Roman" w:eastAsia="Calibri" w:hAnsi="Times New Roman" w:cs="Times New Roman"/>
        </w:rPr>
        <w:t xml:space="preserve">nous estimons qu’il </w:t>
      </w:r>
      <w:r w:rsidR="006C2E66" w:rsidRPr="006E41F9">
        <w:rPr>
          <w:rFonts w:ascii="Times New Roman" w:eastAsia="Calibri" w:hAnsi="Times New Roman" w:cs="Times New Roman"/>
        </w:rPr>
        <w:t>participe à</w:t>
      </w:r>
      <w:r w:rsidR="002C2309" w:rsidRPr="006E41F9">
        <w:rPr>
          <w:rFonts w:ascii="Times New Roman" w:eastAsia="Calibri" w:hAnsi="Times New Roman" w:cs="Times New Roman"/>
        </w:rPr>
        <w:t xml:space="preserve"> la </w:t>
      </w:r>
      <w:r w:rsidR="00065BCF" w:rsidRPr="006E41F9">
        <w:rPr>
          <w:rFonts w:ascii="Times New Roman" w:eastAsia="Calibri" w:hAnsi="Times New Roman" w:cs="Times New Roman"/>
        </w:rPr>
        <w:t>production de sens.</w:t>
      </w:r>
      <w:r w:rsidR="002C2309" w:rsidRPr="006E41F9">
        <w:rPr>
          <w:rFonts w:ascii="Times New Roman" w:eastAsia="Calibri" w:hAnsi="Times New Roman" w:cs="Times New Roman"/>
        </w:rPr>
        <w:t xml:space="preserve"> </w:t>
      </w:r>
    </w:p>
    <w:p w14:paraId="6CC567DF" w14:textId="6DA114D4" w:rsidR="003E3172" w:rsidRPr="006E41F9" w:rsidRDefault="0056669B" w:rsidP="00DD40BA">
      <w:pPr>
        <w:spacing w:line="360" w:lineRule="auto"/>
        <w:ind w:right="-6" w:firstLine="284"/>
        <w:jc w:val="both"/>
        <w:rPr>
          <w:rFonts w:ascii="Times New Roman" w:eastAsia="Calibri" w:hAnsi="Times New Roman" w:cs="Times New Roman"/>
        </w:rPr>
      </w:pPr>
      <w:r w:rsidRPr="006E41F9">
        <w:rPr>
          <w:rFonts w:ascii="Times New Roman" w:eastAsia="Calibri" w:hAnsi="Times New Roman" w:cs="Times New Roman"/>
        </w:rPr>
        <w:t>Concrètement, p</w:t>
      </w:r>
      <w:r w:rsidR="002D3E3C" w:rsidRPr="006E41F9">
        <w:rPr>
          <w:rFonts w:ascii="Times New Roman" w:eastAsia="Calibri" w:hAnsi="Times New Roman" w:cs="Times New Roman"/>
        </w:rPr>
        <w:t xml:space="preserve">our chaque article, nous </w:t>
      </w:r>
      <w:r w:rsidR="00A35005" w:rsidRPr="006E41F9">
        <w:rPr>
          <w:rFonts w:ascii="Times New Roman" w:eastAsia="Calibri" w:hAnsi="Times New Roman" w:cs="Times New Roman"/>
        </w:rPr>
        <w:t xml:space="preserve">avons </w:t>
      </w:r>
      <w:r w:rsidR="004E3D8E" w:rsidRPr="006E41F9">
        <w:rPr>
          <w:rFonts w:ascii="Times New Roman" w:eastAsia="Calibri" w:hAnsi="Times New Roman" w:cs="Times New Roman"/>
        </w:rPr>
        <w:t xml:space="preserve">commencé par </w:t>
      </w:r>
      <w:r w:rsidR="00A35005" w:rsidRPr="006E41F9">
        <w:rPr>
          <w:rFonts w:ascii="Times New Roman" w:eastAsia="Calibri" w:hAnsi="Times New Roman" w:cs="Times New Roman"/>
        </w:rPr>
        <w:t>repér</w:t>
      </w:r>
      <w:r w:rsidR="004E3D8E" w:rsidRPr="006E41F9">
        <w:rPr>
          <w:rFonts w:ascii="Times New Roman" w:eastAsia="Calibri" w:hAnsi="Times New Roman" w:cs="Times New Roman"/>
        </w:rPr>
        <w:t>er</w:t>
      </w:r>
      <w:r w:rsidRPr="006E41F9">
        <w:rPr>
          <w:rFonts w:ascii="Times New Roman" w:eastAsia="Calibri" w:hAnsi="Times New Roman" w:cs="Times New Roman"/>
        </w:rPr>
        <w:t xml:space="preserve"> et </w:t>
      </w:r>
      <w:r w:rsidR="00A35005" w:rsidRPr="006E41F9">
        <w:rPr>
          <w:rFonts w:ascii="Times New Roman" w:eastAsia="Calibri" w:hAnsi="Times New Roman" w:cs="Times New Roman"/>
        </w:rPr>
        <w:t>analys</w:t>
      </w:r>
      <w:r w:rsidR="000F3847" w:rsidRPr="006E41F9">
        <w:rPr>
          <w:rFonts w:ascii="Times New Roman" w:eastAsia="Calibri" w:hAnsi="Times New Roman" w:cs="Times New Roman"/>
        </w:rPr>
        <w:t>er</w:t>
      </w:r>
      <w:r w:rsidR="002D3E3C" w:rsidRPr="006E41F9">
        <w:rPr>
          <w:rFonts w:ascii="Times New Roman" w:eastAsia="Calibri" w:hAnsi="Times New Roman" w:cs="Times New Roman"/>
        </w:rPr>
        <w:t xml:space="preserve"> </w:t>
      </w:r>
      <w:r w:rsidRPr="006E41F9">
        <w:rPr>
          <w:rFonts w:ascii="Times New Roman" w:eastAsia="Calibri" w:hAnsi="Times New Roman" w:cs="Times New Roman"/>
        </w:rPr>
        <w:t>l</w:t>
      </w:r>
      <w:r w:rsidR="0017344A" w:rsidRPr="006E41F9">
        <w:rPr>
          <w:rFonts w:ascii="Times New Roman" w:eastAsia="Calibri" w:hAnsi="Times New Roman" w:cs="Times New Roman"/>
        </w:rPr>
        <w:t>’articulation des</w:t>
      </w:r>
      <w:r w:rsidRPr="006E41F9">
        <w:rPr>
          <w:rFonts w:ascii="Times New Roman" w:eastAsia="Calibri" w:hAnsi="Times New Roman" w:cs="Times New Roman"/>
        </w:rPr>
        <w:t xml:space="preserve"> </w:t>
      </w:r>
      <w:r w:rsidR="00D939E6" w:rsidRPr="006E41F9">
        <w:rPr>
          <w:rFonts w:ascii="Times New Roman" w:eastAsia="Calibri" w:hAnsi="Times New Roman" w:cs="Times New Roman"/>
          <w:i/>
          <w:iCs/>
        </w:rPr>
        <w:t>nodal points</w:t>
      </w:r>
      <w:r w:rsidR="001A7A77" w:rsidRPr="006E41F9">
        <w:rPr>
          <w:rFonts w:ascii="Times New Roman" w:eastAsia="Calibri" w:hAnsi="Times New Roman" w:cs="Times New Roman"/>
        </w:rPr>
        <w:t>,</w:t>
      </w:r>
      <w:r w:rsidRPr="006E41F9">
        <w:rPr>
          <w:rFonts w:ascii="Times New Roman" w:eastAsia="Calibri" w:hAnsi="Times New Roman" w:cs="Times New Roman"/>
          <w:i/>
          <w:iCs/>
        </w:rPr>
        <w:t xml:space="preserve"> </w:t>
      </w:r>
      <w:r w:rsidRPr="006E41F9">
        <w:rPr>
          <w:rFonts w:ascii="Times New Roman" w:eastAsia="Calibri" w:hAnsi="Times New Roman" w:cs="Times New Roman"/>
        </w:rPr>
        <w:t xml:space="preserve">mobilisés par </w:t>
      </w:r>
      <w:r w:rsidR="00D939E6" w:rsidRPr="006E41F9">
        <w:rPr>
          <w:rFonts w:ascii="Times New Roman" w:eastAsia="Calibri" w:hAnsi="Times New Roman" w:cs="Times New Roman"/>
        </w:rPr>
        <w:t xml:space="preserve">les journalistes </w:t>
      </w:r>
      <w:r w:rsidR="00606F4D" w:rsidRPr="006E41F9">
        <w:rPr>
          <w:rFonts w:ascii="Times New Roman" w:eastAsia="Calibri" w:hAnsi="Times New Roman" w:cs="Times New Roman"/>
        </w:rPr>
        <w:t>à partir des critiques de leur audience</w:t>
      </w:r>
      <w:r w:rsidR="001A7A77" w:rsidRPr="006E41F9">
        <w:rPr>
          <w:rFonts w:ascii="Times New Roman" w:eastAsia="Calibri" w:hAnsi="Times New Roman" w:cs="Times New Roman"/>
        </w:rPr>
        <w:t>,</w:t>
      </w:r>
      <w:r w:rsidR="00D939E6" w:rsidRPr="006E41F9">
        <w:rPr>
          <w:rFonts w:ascii="Times New Roman" w:eastAsia="Calibri" w:hAnsi="Times New Roman" w:cs="Times New Roman"/>
        </w:rPr>
        <w:t xml:space="preserve"> </w:t>
      </w:r>
      <w:r w:rsidRPr="006E41F9">
        <w:rPr>
          <w:rFonts w:ascii="Times New Roman" w:eastAsia="Calibri" w:hAnsi="Times New Roman" w:cs="Times New Roman"/>
        </w:rPr>
        <w:t>qui donnent du sens au journalism</w:t>
      </w:r>
      <w:r w:rsidR="00D939E6" w:rsidRPr="006E41F9">
        <w:rPr>
          <w:rFonts w:ascii="Times New Roman" w:eastAsia="Calibri" w:hAnsi="Times New Roman" w:cs="Times New Roman"/>
        </w:rPr>
        <w:t>e</w:t>
      </w:r>
      <w:r w:rsidR="00430432" w:rsidRPr="006E41F9">
        <w:rPr>
          <w:rFonts w:ascii="Times New Roman" w:eastAsia="Calibri" w:hAnsi="Times New Roman" w:cs="Times New Roman"/>
        </w:rPr>
        <w:t xml:space="preserve">. </w:t>
      </w:r>
      <w:r w:rsidR="000F3847" w:rsidRPr="006E41F9">
        <w:rPr>
          <w:rFonts w:ascii="Times New Roman" w:eastAsia="Calibri" w:hAnsi="Times New Roman" w:cs="Times New Roman"/>
        </w:rPr>
        <w:t>Ensuite, à</w:t>
      </w:r>
      <w:r w:rsidR="00503659" w:rsidRPr="006E41F9">
        <w:rPr>
          <w:rFonts w:ascii="Times New Roman" w:eastAsia="Calibri" w:hAnsi="Times New Roman" w:cs="Times New Roman"/>
        </w:rPr>
        <w:t xml:space="preserve"> partir de ces éléments</w:t>
      </w:r>
      <w:r w:rsidR="00C66919" w:rsidRPr="006E41F9">
        <w:rPr>
          <w:rFonts w:ascii="Times New Roman" w:eastAsia="Calibri" w:hAnsi="Times New Roman" w:cs="Times New Roman"/>
        </w:rPr>
        <w:t xml:space="preserve"> structurant</w:t>
      </w:r>
      <w:r w:rsidR="000F3847" w:rsidRPr="006E41F9">
        <w:rPr>
          <w:rFonts w:ascii="Times New Roman" w:eastAsia="Calibri" w:hAnsi="Times New Roman" w:cs="Times New Roman"/>
        </w:rPr>
        <w:t>s</w:t>
      </w:r>
      <w:r w:rsidR="00503659" w:rsidRPr="006E41F9">
        <w:rPr>
          <w:rFonts w:ascii="Times New Roman" w:eastAsia="Calibri" w:hAnsi="Times New Roman" w:cs="Times New Roman"/>
        </w:rPr>
        <w:t xml:space="preserve">, nous avons </w:t>
      </w:r>
      <w:r w:rsidR="00021209" w:rsidRPr="006E41F9">
        <w:rPr>
          <w:rFonts w:ascii="Times New Roman" w:eastAsia="Calibri" w:hAnsi="Times New Roman" w:cs="Times New Roman"/>
        </w:rPr>
        <w:t>induit</w:t>
      </w:r>
      <w:r w:rsidR="00503659" w:rsidRPr="006E41F9">
        <w:rPr>
          <w:rFonts w:ascii="Times New Roman" w:eastAsia="Calibri" w:hAnsi="Times New Roman" w:cs="Times New Roman"/>
        </w:rPr>
        <w:t xml:space="preserve"> </w:t>
      </w:r>
      <w:r w:rsidR="001D7E30" w:rsidRPr="006E41F9">
        <w:rPr>
          <w:rFonts w:ascii="Times New Roman" w:eastAsia="Calibri" w:hAnsi="Times New Roman" w:cs="Times New Roman"/>
        </w:rPr>
        <w:t>l</w:t>
      </w:r>
      <w:r w:rsidR="008E3C0D" w:rsidRPr="006E41F9">
        <w:rPr>
          <w:rFonts w:ascii="Times New Roman" w:eastAsia="Calibri" w:hAnsi="Times New Roman" w:cs="Times New Roman"/>
        </w:rPr>
        <w:t>a façon dont les journalistes construisent leurs</w:t>
      </w:r>
      <w:r w:rsidR="001D7E30" w:rsidRPr="006E41F9">
        <w:rPr>
          <w:rFonts w:ascii="Times New Roman" w:eastAsia="Calibri" w:hAnsi="Times New Roman" w:cs="Times New Roman"/>
        </w:rPr>
        <w:t xml:space="preserve"> </w:t>
      </w:r>
      <w:r w:rsidR="00503659" w:rsidRPr="006E41F9">
        <w:rPr>
          <w:rFonts w:ascii="Times New Roman" w:eastAsia="Calibri" w:hAnsi="Times New Roman" w:cs="Times New Roman"/>
        </w:rPr>
        <w:t>identité</w:t>
      </w:r>
      <w:r w:rsidR="001D7E30" w:rsidRPr="006E41F9">
        <w:rPr>
          <w:rFonts w:ascii="Times New Roman" w:eastAsia="Calibri" w:hAnsi="Times New Roman" w:cs="Times New Roman"/>
        </w:rPr>
        <w:t>s</w:t>
      </w:r>
      <w:r w:rsidR="00503659" w:rsidRPr="006E41F9">
        <w:rPr>
          <w:rFonts w:ascii="Times New Roman" w:eastAsia="Calibri" w:hAnsi="Times New Roman" w:cs="Times New Roman"/>
        </w:rPr>
        <w:t xml:space="preserve"> </w:t>
      </w:r>
      <w:r w:rsidRPr="006E41F9">
        <w:rPr>
          <w:rFonts w:ascii="Times New Roman" w:eastAsia="Calibri" w:hAnsi="Times New Roman" w:cs="Times New Roman"/>
        </w:rPr>
        <w:t xml:space="preserve">en réponse </w:t>
      </w:r>
      <w:r w:rsidR="00C66919" w:rsidRPr="006E41F9">
        <w:rPr>
          <w:rFonts w:ascii="Times New Roman" w:eastAsia="Calibri" w:hAnsi="Times New Roman" w:cs="Times New Roman"/>
        </w:rPr>
        <w:t>aux</w:t>
      </w:r>
      <w:r w:rsidRPr="006E41F9">
        <w:rPr>
          <w:rFonts w:ascii="Times New Roman" w:eastAsia="Calibri" w:hAnsi="Times New Roman" w:cs="Times New Roman"/>
        </w:rPr>
        <w:t xml:space="preserve"> critiques</w:t>
      </w:r>
      <w:r w:rsidR="00C66919" w:rsidRPr="006E41F9">
        <w:rPr>
          <w:rFonts w:ascii="Times New Roman" w:eastAsia="Calibri" w:hAnsi="Times New Roman" w:cs="Times New Roman"/>
        </w:rPr>
        <w:t xml:space="preserve"> provenant d</w:t>
      </w:r>
      <w:r w:rsidR="009213A3" w:rsidRPr="006E41F9">
        <w:rPr>
          <w:rFonts w:ascii="Times New Roman" w:eastAsia="Calibri" w:hAnsi="Times New Roman" w:cs="Times New Roman"/>
        </w:rPr>
        <w:t>e l’audience</w:t>
      </w:r>
      <w:r w:rsidR="003E3172" w:rsidRPr="006E41F9">
        <w:rPr>
          <w:rFonts w:ascii="Times New Roman" w:eastAsia="Calibri" w:hAnsi="Times New Roman" w:cs="Times New Roman"/>
        </w:rPr>
        <w:t>.</w:t>
      </w:r>
      <w:r w:rsidR="0017344A" w:rsidRPr="006E41F9">
        <w:rPr>
          <w:rFonts w:ascii="Times New Roman" w:eastAsia="Calibri" w:hAnsi="Times New Roman" w:cs="Times New Roman"/>
        </w:rPr>
        <w:t xml:space="preserve"> Bien entendu, le paradigme mobilisé invite à garder à l’esprit la conflictualité inhérente à une fixation de sens qui n’est ni unifiée, ni véritablement pérenne. L’articulation des </w:t>
      </w:r>
      <w:r w:rsidR="0017344A" w:rsidRPr="006E41F9">
        <w:rPr>
          <w:rFonts w:ascii="Times New Roman" w:eastAsia="Calibri" w:hAnsi="Times New Roman" w:cs="Times New Roman"/>
          <w:i/>
          <w:iCs/>
        </w:rPr>
        <w:t>nodal points</w:t>
      </w:r>
      <w:r w:rsidR="0017344A" w:rsidRPr="006E41F9">
        <w:rPr>
          <w:rFonts w:ascii="Times New Roman" w:eastAsia="Calibri" w:hAnsi="Times New Roman" w:cs="Times New Roman"/>
        </w:rPr>
        <w:t xml:space="preserve"> qui en découle peut dès lors se faire de manière très différente selon les groupes sociaux (journalistes et audience) et à l’intérieur même de ces groupes.</w:t>
      </w:r>
    </w:p>
    <w:p w14:paraId="6C2ECF05" w14:textId="7F341123" w:rsidR="003E3172" w:rsidRPr="006E41F9" w:rsidRDefault="00021209" w:rsidP="00DD40BA">
      <w:pPr>
        <w:spacing w:line="360" w:lineRule="auto"/>
        <w:ind w:right="-6" w:firstLine="284"/>
        <w:jc w:val="both"/>
        <w:rPr>
          <w:rFonts w:ascii="Times New Roman" w:eastAsia="Calibri" w:hAnsi="Times New Roman" w:cs="Times New Roman"/>
        </w:rPr>
      </w:pPr>
      <w:r w:rsidRPr="006E41F9">
        <w:rPr>
          <w:rFonts w:ascii="Times New Roman" w:eastAsia="Calibri" w:hAnsi="Times New Roman" w:cs="Times New Roman"/>
        </w:rPr>
        <w:t>La section suivante</w:t>
      </w:r>
      <w:r w:rsidR="00FC602C" w:rsidRPr="006E41F9">
        <w:rPr>
          <w:rFonts w:ascii="Times New Roman" w:eastAsia="Calibri" w:hAnsi="Times New Roman" w:cs="Times New Roman"/>
        </w:rPr>
        <w:t xml:space="preserve"> </w:t>
      </w:r>
      <w:r w:rsidR="003E3172" w:rsidRPr="006E41F9">
        <w:rPr>
          <w:rFonts w:ascii="Times New Roman" w:eastAsia="Calibri" w:hAnsi="Times New Roman" w:cs="Times New Roman"/>
        </w:rPr>
        <w:t xml:space="preserve">se </w:t>
      </w:r>
      <w:r w:rsidR="00F65101" w:rsidRPr="006E41F9">
        <w:rPr>
          <w:rFonts w:ascii="Times New Roman" w:eastAsia="Calibri" w:hAnsi="Times New Roman" w:cs="Times New Roman"/>
        </w:rPr>
        <w:t>décline</w:t>
      </w:r>
      <w:r w:rsidR="003E3172" w:rsidRPr="006E41F9">
        <w:rPr>
          <w:rFonts w:ascii="Times New Roman" w:eastAsia="Calibri" w:hAnsi="Times New Roman" w:cs="Times New Roman"/>
        </w:rPr>
        <w:t xml:space="preserve"> en </w:t>
      </w:r>
      <w:r w:rsidR="00CF4812" w:rsidRPr="006E41F9">
        <w:rPr>
          <w:rFonts w:ascii="Times New Roman" w:eastAsia="Calibri" w:hAnsi="Times New Roman" w:cs="Times New Roman"/>
        </w:rPr>
        <w:t>deux</w:t>
      </w:r>
      <w:r w:rsidR="003E3172" w:rsidRPr="006E41F9">
        <w:rPr>
          <w:rFonts w:ascii="Times New Roman" w:eastAsia="Calibri" w:hAnsi="Times New Roman" w:cs="Times New Roman"/>
        </w:rPr>
        <w:t xml:space="preserve"> parties : </w:t>
      </w:r>
      <w:r w:rsidRPr="006E41F9">
        <w:rPr>
          <w:rFonts w:ascii="Times New Roman" w:eastAsia="Calibri" w:hAnsi="Times New Roman" w:cs="Times New Roman"/>
        </w:rPr>
        <w:t>la</w:t>
      </w:r>
      <w:r w:rsidR="00F65101" w:rsidRPr="006E41F9">
        <w:rPr>
          <w:rFonts w:ascii="Times New Roman" w:eastAsia="Calibri" w:hAnsi="Times New Roman" w:cs="Times New Roman"/>
        </w:rPr>
        <w:t xml:space="preserve"> première analyse </w:t>
      </w:r>
      <w:r w:rsidR="00FC602C" w:rsidRPr="006E41F9">
        <w:rPr>
          <w:rFonts w:ascii="Times New Roman" w:eastAsia="Calibri" w:hAnsi="Times New Roman" w:cs="Times New Roman"/>
        </w:rPr>
        <w:t>les éléments de tension entre l</w:t>
      </w:r>
      <w:r w:rsidR="009213A3" w:rsidRPr="006E41F9">
        <w:rPr>
          <w:rFonts w:ascii="Times New Roman" w:eastAsia="Calibri" w:hAnsi="Times New Roman" w:cs="Times New Roman"/>
        </w:rPr>
        <w:t>’audience</w:t>
      </w:r>
      <w:r w:rsidR="00FC602C" w:rsidRPr="006E41F9">
        <w:rPr>
          <w:rFonts w:ascii="Times New Roman" w:eastAsia="Calibri" w:hAnsi="Times New Roman" w:cs="Times New Roman"/>
        </w:rPr>
        <w:t xml:space="preserve"> et les journalistes</w:t>
      </w:r>
      <w:r w:rsidR="00F65101" w:rsidRPr="006E41F9">
        <w:rPr>
          <w:rFonts w:ascii="Times New Roman" w:eastAsia="Calibri" w:hAnsi="Times New Roman" w:cs="Times New Roman"/>
        </w:rPr>
        <w:t xml:space="preserve"> ; </w:t>
      </w:r>
      <w:r w:rsidRPr="006E41F9">
        <w:rPr>
          <w:rFonts w:ascii="Times New Roman" w:eastAsia="Calibri" w:hAnsi="Times New Roman" w:cs="Times New Roman"/>
        </w:rPr>
        <w:t>la</w:t>
      </w:r>
      <w:r w:rsidR="00F65101" w:rsidRPr="006E41F9">
        <w:rPr>
          <w:rFonts w:ascii="Times New Roman" w:eastAsia="Calibri" w:hAnsi="Times New Roman" w:cs="Times New Roman"/>
        </w:rPr>
        <w:t xml:space="preserve"> seconde analyse les éléments </w:t>
      </w:r>
      <w:r w:rsidR="001A7A77" w:rsidRPr="006E41F9">
        <w:rPr>
          <w:rFonts w:ascii="Times New Roman" w:eastAsia="Calibri" w:hAnsi="Times New Roman" w:cs="Times New Roman"/>
        </w:rPr>
        <w:t>articulant le sens du</w:t>
      </w:r>
      <w:r w:rsidR="00FC602C" w:rsidRPr="006E41F9">
        <w:rPr>
          <w:rFonts w:ascii="Times New Roman" w:eastAsia="Calibri" w:hAnsi="Times New Roman" w:cs="Times New Roman"/>
        </w:rPr>
        <w:t xml:space="preserve"> journalisme </w:t>
      </w:r>
      <w:r w:rsidR="00F65101" w:rsidRPr="006E41F9">
        <w:rPr>
          <w:rFonts w:ascii="Times New Roman" w:eastAsia="Calibri" w:hAnsi="Times New Roman" w:cs="Times New Roman"/>
        </w:rPr>
        <w:t xml:space="preserve">pour faire émerger </w:t>
      </w:r>
      <w:r w:rsidR="00D939E6" w:rsidRPr="006E41F9">
        <w:rPr>
          <w:rFonts w:ascii="Times New Roman" w:eastAsia="Calibri" w:hAnsi="Times New Roman" w:cs="Times New Roman"/>
        </w:rPr>
        <w:t>les</w:t>
      </w:r>
      <w:r w:rsidR="00FC602C" w:rsidRPr="006E41F9">
        <w:rPr>
          <w:rFonts w:ascii="Times New Roman" w:eastAsia="Calibri" w:hAnsi="Times New Roman" w:cs="Times New Roman"/>
        </w:rPr>
        <w:t xml:space="preserve"> identité</w:t>
      </w:r>
      <w:r w:rsidR="00D939E6" w:rsidRPr="006E41F9">
        <w:rPr>
          <w:rFonts w:ascii="Times New Roman" w:eastAsia="Calibri" w:hAnsi="Times New Roman" w:cs="Times New Roman"/>
        </w:rPr>
        <w:t>s</w:t>
      </w:r>
      <w:r w:rsidR="00FC602C" w:rsidRPr="006E41F9">
        <w:rPr>
          <w:rFonts w:ascii="Times New Roman" w:eastAsia="Calibri" w:hAnsi="Times New Roman" w:cs="Times New Roman"/>
        </w:rPr>
        <w:t xml:space="preserve"> </w:t>
      </w:r>
      <w:r w:rsidR="00A304B8" w:rsidRPr="006E41F9">
        <w:rPr>
          <w:rFonts w:ascii="Times New Roman" w:eastAsia="Calibri" w:hAnsi="Times New Roman" w:cs="Times New Roman"/>
        </w:rPr>
        <w:t>journalistique</w:t>
      </w:r>
      <w:r w:rsidR="00D939E6" w:rsidRPr="006E41F9">
        <w:rPr>
          <w:rFonts w:ascii="Times New Roman" w:eastAsia="Calibri" w:hAnsi="Times New Roman" w:cs="Times New Roman"/>
        </w:rPr>
        <w:t>s</w:t>
      </w:r>
      <w:r w:rsidR="00FC602C" w:rsidRPr="006E41F9">
        <w:rPr>
          <w:rFonts w:ascii="Times New Roman" w:eastAsia="Calibri" w:hAnsi="Times New Roman" w:cs="Times New Roman"/>
        </w:rPr>
        <w:t>.</w:t>
      </w:r>
      <w:r w:rsidR="00145BD3" w:rsidRPr="006E41F9">
        <w:rPr>
          <w:rFonts w:ascii="Times New Roman" w:eastAsia="Calibri" w:hAnsi="Times New Roman" w:cs="Times New Roman"/>
        </w:rPr>
        <w:t xml:space="preserve"> Nous avons estimé que la première</w:t>
      </w:r>
      <w:r w:rsidR="0064462D" w:rsidRPr="006E41F9">
        <w:rPr>
          <w:rFonts w:ascii="Times New Roman" w:eastAsia="Calibri" w:hAnsi="Times New Roman" w:cs="Times New Roman"/>
        </w:rPr>
        <w:t xml:space="preserve"> partie, ne contenant pas de </w:t>
      </w:r>
      <w:r w:rsidR="0064462D" w:rsidRPr="006E41F9">
        <w:rPr>
          <w:rFonts w:ascii="Times New Roman" w:eastAsia="Calibri" w:hAnsi="Times New Roman" w:cs="Times New Roman"/>
          <w:i/>
          <w:iCs/>
        </w:rPr>
        <w:t>nodal points</w:t>
      </w:r>
      <w:r w:rsidR="0064462D" w:rsidRPr="006E41F9">
        <w:rPr>
          <w:rFonts w:ascii="Times New Roman" w:eastAsia="Calibri" w:hAnsi="Times New Roman" w:cs="Times New Roman"/>
        </w:rPr>
        <w:t xml:space="preserve">, </w:t>
      </w:r>
      <w:r w:rsidR="00145BD3" w:rsidRPr="006E41F9">
        <w:rPr>
          <w:rFonts w:ascii="Times New Roman" w:eastAsia="Calibri" w:hAnsi="Times New Roman" w:cs="Times New Roman"/>
        </w:rPr>
        <w:t xml:space="preserve">était </w:t>
      </w:r>
      <w:r w:rsidR="0064462D" w:rsidRPr="006E41F9">
        <w:rPr>
          <w:rFonts w:ascii="Times New Roman" w:eastAsia="Calibri" w:hAnsi="Times New Roman" w:cs="Times New Roman"/>
        </w:rPr>
        <w:t xml:space="preserve">tout de même </w:t>
      </w:r>
      <w:r w:rsidR="00145BD3" w:rsidRPr="006E41F9">
        <w:rPr>
          <w:rFonts w:ascii="Times New Roman" w:eastAsia="Calibri" w:hAnsi="Times New Roman" w:cs="Times New Roman"/>
        </w:rPr>
        <w:t xml:space="preserve">nécessaire à la compréhension </w:t>
      </w:r>
      <w:r w:rsidR="00CF4812" w:rsidRPr="006E41F9">
        <w:rPr>
          <w:rFonts w:ascii="Times New Roman" w:eastAsia="Calibri" w:hAnsi="Times New Roman" w:cs="Times New Roman"/>
        </w:rPr>
        <w:t xml:space="preserve">de </w:t>
      </w:r>
      <w:r w:rsidR="00CF4812" w:rsidRPr="006E41F9">
        <w:rPr>
          <w:rFonts w:ascii="Times New Roman" w:eastAsia="Calibri" w:hAnsi="Times New Roman" w:cs="Times New Roman"/>
        </w:rPr>
        <w:lastRenderedPageBreak/>
        <w:t>la suivante</w:t>
      </w:r>
      <w:r w:rsidR="00145BD3" w:rsidRPr="006E41F9">
        <w:rPr>
          <w:rFonts w:ascii="Times New Roman" w:eastAsia="Calibri" w:hAnsi="Times New Roman" w:cs="Times New Roman"/>
        </w:rPr>
        <w:t xml:space="preserve"> en ce qu’elle pose les enjeux </w:t>
      </w:r>
      <w:r w:rsidR="003C78B0" w:rsidRPr="006E41F9">
        <w:rPr>
          <w:rFonts w:ascii="Times New Roman" w:eastAsia="Calibri" w:hAnsi="Times New Roman" w:cs="Times New Roman"/>
        </w:rPr>
        <w:t>gravitant autour de la production de sens et de la</w:t>
      </w:r>
      <w:r w:rsidR="00145BD3" w:rsidRPr="006E41F9">
        <w:rPr>
          <w:rFonts w:ascii="Times New Roman" w:eastAsia="Calibri" w:hAnsi="Times New Roman" w:cs="Times New Roman"/>
        </w:rPr>
        <w:t xml:space="preserve"> construction </w:t>
      </w:r>
      <w:r w:rsidR="00A304B8" w:rsidRPr="006E41F9">
        <w:rPr>
          <w:rFonts w:ascii="Times New Roman" w:eastAsia="Calibri" w:hAnsi="Times New Roman" w:cs="Times New Roman"/>
        </w:rPr>
        <w:t>de</w:t>
      </w:r>
      <w:r w:rsidR="001A7A77" w:rsidRPr="006E41F9">
        <w:rPr>
          <w:rFonts w:ascii="Times New Roman" w:eastAsia="Calibri" w:hAnsi="Times New Roman" w:cs="Times New Roman"/>
        </w:rPr>
        <w:t xml:space="preserve">s </w:t>
      </w:r>
      <w:r w:rsidR="00145BD3" w:rsidRPr="006E41F9">
        <w:rPr>
          <w:rFonts w:ascii="Times New Roman" w:eastAsia="Calibri" w:hAnsi="Times New Roman" w:cs="Times New Roman"/>
        </w:rPr>
        <w:t>identité</w:t>
      </w:r>
      <w:r w:rsidR="001A7A77" w:rsidRPr="006E41F9">
        <w:rPr>
          <w:rFonts w:ascii="Times New Roman" w:eastAsia="Calibri" w:hAnsi="Times New Roman" w:cs="Times New Roman"/>
        </w:rPr>
        <w:t>s</w:t>
      </w:r>
      <w:r w:rsidR="003C78B0" w:rsidRPr="006E41F9">
        <w:rPr>
          <w:rFonts w:ascii="Times New Roman" w:eastAsia="Calibri" w:hAnsi="Times New Roman" w:cs="Times New Roman"/>
        </w:rPr>
        <w:t>.</w:t>
      </w:r>
    </w:p>
    <w:p w14:paraId="5AC8DA24" w14:textId="77777777" w:rsidR="00D66565" w:rsidRPr="006E41F9" w:rsidRDefault="00D66565" w:rsidP="00DD40BA">
      <w:pPr>
        <w:spacing w:line="360" w:lineRule="auto"/>
        <w:ind w:right="-6" w:firstLine="284"/>
        <w:jc w:val="both"/>
        <w:rPr>
          <w:rFonts w:ascii="Times New Roman" w:hAnsi="Times New Roman" w:cs="Times New Roman"/>
          <w:lang w:val="fr-FR"/>
        </w:rPr>
      </w:pPr>
    </w:p>
    <w:p w14:paraId="6665837F" w14:textId="61B30546" w:rsidR="00D66565" w:rsidRPr="006E41F9" w:rsidRDefault="002C2309" w:rsidP="002D3916">
      <w:pPr>
        <w:spacing w:line="360" w:lineRule="auto"/>
        <w:ind w:right="-6"/>
        <w:jc w:val="both"/>
        <w:rPr>
          <w:rFonts w:ascii="Times New Roman" w:hAnsi="Times New Roman" w:cs="Times New Roman"/>
          <w:b/>
          <w:bCs/>
          <w:sz w:val="28"/>
          <w:szCs w:val="28"/>
          <w:lang w:val="fr-FR"/>
        </w:rPr>
      </w:pPr>
      <w:r w:rsidRPr="006E41F9">
        <w:rPr>
          <w:rFonts w:ascii="Times New Roman" w:hAnsi="Times New Roman" w:cs="Times New Roman"/>
          <w:b/>
          <w:bCs/>
          <w:sz w:val="28"/>
          <w:szCs w:val="28"/>
          <w:lang w:val="fr-FR"/>
        </w:rPr>
        <w:t>Analyse</w:t>
      </w:r>
      <w:r w:rsidR="004B296A" w:rsidRPr="006E41F9">
        <w:rPr>
          <w:rFonts w:ascii="Times New Roman" w:hAnsi="Times New Roman" w:cs="Times New Roman"/>
          <w:b/>
          <w:bCs/>
          <w:sz w:val="28"/>
          <w:szCs w:val="28"/>
          <w:lang w:val="fr-FR"/>
        </w:rPr>
        <w:t xml:space="preserve"> du corpus</w:t>
      </w:r>
      <w:r w:rsidRPr="006E41F9">
        <w:rPr>
          <w:rFonts w:ascii="Times New Roman" w:hAnsi="Times New Roman" w:cs="Times New Roman"/>
          <w:b/>
          <w:bCs/>
          <w:sz w:val="28"/>
          <w:szCs w:val="28"/>
          <w:lang w:val="fr-FR"/>
        </w:rPr>
        <w:t xml:space="preserve"> : </w:t>
      </w:r>
      <w:r w:rsidR="00145BD3" w:rsidRPr="006E41F9">
        <w:rPr>
          <w:rFonts w:ascii="Times New Roman" w:hAnsi="Times New Roman" w:cs="Times New Roman"/>
          <w:b/>
          <w:bCs/>
          <w:sz w:val="28"/>
          <w:szCs w:val="28"/>
          <w:lang w:val="fr-FR"/>
        </w:rPr>
        <w:t>les tensions à la base de la critique</w:t>
      </w:r>
    </w:p>
    <w:p w14:paraId="5F7298F8" w14:textId="77777777" w:rsidR="00073B3D" w:rsidRPr="006E41F9" w:rsidRDefault="00073B3D" w:rsidP="002D3916">
      <w:pPr>
        <w:spacing w:line="360" w:lineRule="auto"/>
        <w:ind w:right="-6"/>
        <w:jc w:val="both"/>
        <w:rPr>
          <w:rFonts w:ascii="Times New Roman" w:hAnsi="Times New Roman" w:cs="Times New Roman"/>
          <w:u w:val="single"/>
          <w:lang w:val="fr-FR"/>
        </w:rPr>
      </w:pPr>
    </w:p>
    <w:p w14:paraId="4A634945" w14:textId="3530548B" w:rsidR="006E210C" w:rsidRPr="006E41F9" w:rsidRDefault="00EF771C" w:rsidP="00DD40BA">
      <w:pPr>
        <w:spacing w:line="360" w:lineRule="auto"/>
        <w:ind w:right="-6" w:firstLine="284"/>
        <w:jc w:val="both"/>
        <w:rPr>
          <w:rFonts w:ascii="Times New Roman" w:hAnsi="Times New Roman" w:cs="Times New Roman"/>
          <w:lang w:val="fr-FR"/>
        </w:rPr>
      </w:pPr>
      <w:r w:rsidRPr="006E41F9">
        <w:rPr>
          <w:rFonts w:ascii="Times New Roman" w:hAnsi="Times New Roman" w:cs="Times New Roman"/>
          <w:lang w:val="fr-FR"/>
        </w:rPr>
        <w:t xml:space="preserve">Si l’objectif de cette recherche ne réside pas </w:t>
      </w:r>
      <w:r w:rsidR="00021209" w:rsidRPr="006E41F9">
        <w:rPr>
          <w:rFonts w:ascii="Times New Roman" w:hAnsi="Times New Roman" w:cs="Times New Roman"/>
          <w:lang w:val="fr-FR"/>
        </w:rPr>
        <w:t>dans</w:t>
      </w:r>
      <w:r w:rsidRPr="006E41F9">
        <w:rPr>
          <w:rFonts w:ascii="Times New Roman" w:hAnsi="Times New Roman" w:cs="Times New Roman"/>
          <w:lang w:val="fr-FR"/>
        </w:rPr>
        <w:t xml:space="preserve"> l’observation et l’analyse de la critique du journalisme, il est</w:t>
      </w:r>
      <w:r w:rsidR="00EF56E2" w:rsidRPr="006E41F9">
        <w:rPr>
          <w:rFonts w:ascii="Times New Roman" w:hAnsi="Times New Roman" w:cs="Times New Roman"/>
          <w:lang w:val="fr-FR"/>
        </w:rPr>
        <w:t xml:space="preserve"> </w:t>
      </w:r>
      <w:r w:rsidRPr="006E41F9">
        <w:rPr>
          <w:rFonts w:ascii="Times New Roman" w:hAnsi="Times New Roman" w:cs="Times New Roman"/>
          <w:lang w:val="fr-FR"/>
        </w:rPr>
        <w:t xml:space="preserve">utile de poser cette dernière comme base de la construction de sens. </w:t>
      </w:r>
      <w:r w:rsidR="00780E0D" w:rsidRPr="006E41F9">
        <w:rPr>
          <w:rFonts w:ascii="Times New Roman" w:hAnsi="Times New Roman" w:cs="Times New Roman"/>
          <w:lang w:val="fr-FR"/>
        </w:rPr>
        <w:t xml:space="preserve">Tout du moins, et alors que cette recherche ne vise en aucun cas une analyse de </w:t>
      </w:r>
      <w:r w:rsidR="00A304B8" w:rsidRPr="006E41F9">
        <w:rPr>
          <w:rFonts w:ascii="Times New Roman" w:hAnsi="Times New Roman" w:cs="Times New Roman"/>
          <w:lang w:val="fr-FR"/>
        </w:rPr>
        <w:t xml:space="preserve">la </w:t>
      </w:r>
      <w:r w:rsidR="00780E0D" w:rsidRPr="006E41F9">
        <w:rPr>
          <w:rFonts w:ascii="Times New Roman" w:hAnsi="Times New Roman" w:cs="Times New Roman"/>
          <w:lang w:val="fr-FR"/>
        </w:rPr>
        <w:t xml:space="preserve">réception, il est possible d’épingler quelques éléments de tension relevés par les journalistes à travers ces différents articles. Pour des raisons de lisibilité, nous </w:t>
      </w:r>
      <w:r w:rsidR="00A304B8" w:rsidRPr="006E41F9">
        <w:rPr>
          <w:rFonts w:ascii="Times New Roman" w:hAnsi="Times New Roman" w:cs="Times New Roman"/>
          <w:lang w:val="fr-FR"/>
        </w:rPr>
        <w:t xml:space="preserve">les </w:t>
      </w:r>
      <w:r w:rsidR="00780E0D" w:rsidRPr="006E41F9">
        <w:rPr>
          <w:rFonts w:ascii="Times New Roman" w:hAnsi="Times New Roman" w:cs="Times New Roman"/>
          <w:lang w:val="fr-FR"/>
        </w:rPr>
        <w:t>avons structuré</w:t>
      </w:r>
      <w:r w:rsidR="00021209" w:rsidRPr="006E41F9">
        <w:rPr>
          <w:rFonts w:ascii="Times New Roman" w:hAnsi="Times New Roman" w:cs="Times New Roman"/>
          <w:lang w:val="fr-FR"/>
        </w:rPr>
        <w:t>s</w:t>
      </w:r>
      <w:r w:rsidR="00780E0D" w:rsidRPr="006E41F9">
        <w:rPr>
          <w:rFonts w:ascii="Times New Roman" w:hAnsi="Times New Roman" w:cs="Times New Roman"/>
          <w:lang w:val="fr-FR"/>
        </w:rPr>
        <w:t xml:space="preserve"> en deux catégories : les tensions qui ont pour origine les choix effectués en amont de la production journalistique et celles qui surgissent lors de la mise en récit. Les résultats </w:t>
      </w:r>
      <w:r w:rsidR="00CB1FE1" w:rsidRPr="006E41F9">
        <w:rPr>
          <w:rFonts w:ascii="Times New Roman" w:hAnsi="Times New Roman" w:cs="Times New Roman"/>
          <w:lang w:val="fr-FR"/>
        </w:rPr>
        <w:t xml:space="preserve">tendent à montrer une </w:t>
      </w:r>
      <w:r w:rsidR="00871FE2" w:rsidRPr="006E41F9">
        <w:rPr>
          <w:rFonts w:ascii="Times New Roman" w:hAnsi="Times New Roman" w:cs="Times New Roman"/>
          <w:lang w:val="fr-FR"/>
        </w:rPr>
        <w:t xml:space="preserve">répartition </w:t>
      </w:r>
      <w:r w:rsidR="00CB1FE1" w:rsidRPr="006E41F9">
        <w:rPr>
          <w:rFonts w:ascii="Times New Roman" w:hAnsi="Times New Roman" w:cs="Times New Roman"/>
          <w:lang w:val="fr-FR"/>
        </w:rPr>
        <w:t xml:space="preserve">assez </w:t>
      </w:r>
      <w:r w:rsidR="00871FE2" w:rsidRPr="006E41F9">
        <w:rPr>
          <w:rFonts w:ascii="Times New Roman" w:hAnsi="Times New Roman" w:cs="Times New Roman"/>
          <w:lang w:val="fr-FR"/>
        </w:rPr>
        <w:t>équilibrée d</w:t>
      </w:r>
      <w:r w:rsidR="00CB1FE1" w:rsidRPr="006E41F9">
        <w:rPr>
          <w:rFonts w:ascii="Times New Roman" w:hAnsi="Times New Roman" w:cs="Times New Roman"/>
          <w:lang w:val="fr-FR"/>
        </w:rPr>
        <w:t xml:space="preserve">es tensions entre les deux catégories. Les critiques qui relèvent de l’amont évoquent essentiellement les </w:t>
      </w:r>
      <w:r w:rsidR="00CB1FE1" w:rsidRPr="006E41F9">
        <w:rPr>
          <w:rFonts w:ascii="Times New Roman" w:hAnsi="Times New Roman" w:cs="Times New Roman"/>
          <w:b/>
          <w:bCs/>
          <w:lang w:val="fr-FR"/>
        </w:rPr>
        <w:t>choix des sujets</w:t>
      </w:r>
      <w:r w:rsidR="00CB1FE1" w:rsidRPr="006E41F9">
        <w:rPr>
          <w:rFonts w:ascii="Times New Roman" w:hAnsi="Times New Roman" w:cs="Times New Roman"/>
          <w:lang w:val="fr-FR"/>
        </w:rPr>
        <w:t xml:space="preserve"> et la </w:t>
      </w:r>
      <w:r w:rsidR="00CB1FE1" w:rsidRPr="006E41F9">
        <w:rPr>
          <w:rFonts w:ascii="Times New Roman" w:hAnsi="Times New Roman" w:cs="Times New Roman"/>
          <w:b/>
          <w:bCs/>
          <w:lang w:val="fr-FR"/>
        </w:rPr>
        <w:t>hiérarchisation</w:t>
      </w:r>
      <w:r w:rsidR="00CB1FE1" w:rsidRPr="006E41F9">
        <w:rPr>
          <w:rFonts w:ascii="Times New Roman" w:hAnsi="Times New Roman" w:cs="Times New Roman"/>
          <w:lang w:val="fr-FR"/>
        </w:rPr>
        <w:t xml:space="preserve"> de l’information comme</w:t>
      </w:r>
      <w:r w:rsidR="00871FE2" w:rsidRPr="006E41F9">
        <w:rPr>
          <w:rFonts w:ascii="Times New Roman" w:hAnsi="Times New Roman" w:cs="Times New Roman"/>
          <w:lang w:val="fr-FR"/>
        </w:rPr>
        <w:t xml:space="preserve"> </w:t>
      </w:r>
      <w:r w:rsidR="00871FE2" w:rsidRPr="006E41F9">
        <w:rPr>
          <w:rFonts w:ascii="Times New Roman" w:hAnsi="Times New Roman" w:cs="Times New Roman"/>
        </w:rPr>
        <w:t xml:space="preserve">le caractère trop bruxellois et pas assez provinciaux des reportages </w:t>
      </w:r>
      <w:r w:rsidR="00871FE2" w:rsidRPr="006E41F9">
        <w:rPr>
          <w:rFonts w:ascii="Times New Roman" w:hAnsi="Times New Roman" w:cs="Times New Roman"/>
          <w:lang w:val="fr-FR"/>
        </w:rPr>
        <w:fldChar w:fldCharType="begin"/>
      </w:r>
      <w:r w:rsidR="00871FE2" w:rsidRPr="006E41F9">
        <w:rPr>
          <w:rFonts w:ascii="Times New Roman" w:hAnsi="Times New Roman" w:cs="Times New Roman"/>
          <w:lang w:val="fr-FR"/>
        </w:rPr>
        <w:instrText xml:space="preserve"> ADDIN ZOTERO_ITEM CSL_CITATION {"citationID":"kJcLL3W4","properties":{"formattedCitation":"(Croufer &amp; Falcinelli, 2020a)","plainCitation":"(Croufer &amp; Falcinelli, 2020a)","noteIndex":0},"citationItems":[{"id":450,"uris":["http://zotero.org/users/5360900/items/PWVH4D97"],"uri":["http://zotero.org/users/5360900/items/PWVH4D97"],"itemData":{"id":450,"type":"article-newspaper","container-title":"rtbf.be","title":"\"La RTBF ne montre que certains coins du pays\" : comment on choisit nos lieux de reportages","URL":"https://www.rtbf.be/info/inside/detail_la-rtbf-ne-montre-que-certains-coins-du-pays-comment-on-choisit-nos-lieux-de-reportages?id=10409933","author":[{"family":"Croufer","given":"Anne-Catherine"},{"family":"Falcinelli","given":"Sylvia"}],"accessed":{"date-parts":[["2020",4,7]]},"issued":{"date-parts":[["2020",1,20]]}}}],"schema":"https://github.com/citation-style-language/schema/raw/master/csl-citation.json"} </w:instrText>
      </w:r>
      <w:r w:rsidR="00871FE2" w:rsidRPr="006E41F9">
        <w:rPr>
          <w:rFonts w:ascii="Times New Roman" w:hAnsi="Times New Roman" w:cs="Times New Roman"/>
          <w:lang w:val="fr-FR"/>
        </w:rPr>
        <w:fldChar w:fldCharType="separate"/>
      </w:r>
      <w:r w:rsidR="00871FE2" w:rsidRPr="006E41F9">
        <w:rPr>
          <w:rFonts w:ascii="Times New Roman" w:hAnsi="Times New Roman" w:cs="Times New Roman"/>
          <w:noProof/>
          <w:lang w:val="fr-FR"/>
        </w:rPr>
        <w:t>(Croufer &amp; Falcinelli, 2020a)</w:t>
      </w:r>
      <w:r w:rsidR="00871FE2" w:rsidRPr="006E41F9">
        <w:rPr>
          <w:rFonts w:ascii="Times New Roman" w:hAnsi="Times New Roman" w:cs="Times New Roman"/>
          <w:lang w:val="fr-FR"/>
        </w:rPr>
        <w:fldChar w:fldCharType="end"/>
      </w:r>
      <w:r w:rsidR="00871FE2" w:rsidRPr="006E41F9">
        <w:rPr>
          <w:rFonts w:ascii="Times New Roman" w:hAnsi="Times New Roman" w:cs="Times New Roman"/>
        </w:rPr>
        <w:t>, ou le fait que ces derniers ne prennent pas suffisamment en compte l’actualité de la Flandre</w:t>
      </w:r>
      <w:r w:rsidR="00CB1FE1" w:rsidRPr="006E41F9">
        <w:rPr>
          <w:rFonts w:ascii="Times New Roman" w:hAnsi="Times New Roman" w:cs="Times New Roman"/>
          <w:lang w:val="fr-FR"/>
        </w:rPr>
        <w:t xml:space="preserve"> </w:t>
      </w:r>
      <w:r w:rsidR="00871FE2" w:rsidRPr="006E41F9">
        <w:rPr>
          <w:rFonts w:ascii="Times New Roman" w:hAnsi="Times New Roman" w:cs="Times New Roman"/>
          <w:lang w:val="fr-FR"/>
        </w:rPr>
        <w:fldChar w:fldCharType="begin"/>
      </w:r>
      <w:r w:rsidR="00871FE2" w:rsidRPr="006E41F9">
        <w:rPr>
          <w:rFonts w:ascii="Times New Roman" w:hAnsi="Times New Roman" w:cs="Times New Roman"/>
          <w:lang w:val="fr-FR"/>
        </w:rPr>
        <w:instrText xml:space="preserve"> ADDIN ZOTERO_ITEM CSL_CITATION {"citationID":"aczgaPLT","properties":{"formattedCitation":"(Durant, 2020b)","plainCitation":"(Durant, 2020b)","noteIndex":0},"citationItems":[{"id":459,"uris":["http://zotero.org/users/5360900/items/B9RYHLBJ"],"uri":["http://zotero.org/users/5360900/items/B9RYHLBJ"],"itemData":{"id":459,"type":"article-newspaper","container-title":"rtbf.be","title":"La Flandre passe-t-elle sous le radar de la RTBF ?","URL":"https://www.rtbf.be/info/inside/detail_la-flandre-passe-t-elle-sous-le-radar-de-la-rtbf?id=10449692","author":[{"family":"Durant","given":"Jérôme"}],"accessed":{"date-parts":[["2020",4,2]]},"issued":{"date-parts":[["2020",3,6]]}}}],"schema":"https://github.com/citation-style-language/schema/raw/master/csl-citation.json"} </w:instrText>
      </w:r>
      <w:r w:rsidR="00871FE2" w:rsidRPr="006E41F9">
        <w:rPr>
          <w:rFonts w:ascii="Times New Roman" w:hAnsi="Times New Roman" w:cs="Times New Roman"/>
          <w:lang w:val="fr-FR"/>
        </w:rPr>
        <w:fldChar w:fldCharType="separate"/>
      </w:r>
      <w:r w:rsidR="00871FE2" w:rsidRPr="006E41F9">
        <w:rPr>
          <w:rFonts w:ascii="Times New Roman" w:hAnsi="Times New Roman" w:cs="Times New Roman"/>
          <w:noProof/>
          <w:lang w:val="fr-FR"/>
        </w:rPr>
        <w:t>(Durant, 2020b)</w:t>
      </w:r>
      <w:r w:rsidR="00871FE2" w:rsidRPr="006E41F9">
        <w:rPr>
          <w:rFonts w:ascii="Times New Roman" w:hAnsi="Times New Roman" w:cs="Times New Roman"/>
          <w:lang w:val="fr-FR"/>
        </w:rPr>
        <w:fldChar w:fldCharType="end"/>
      </w:r>
      <w:r w:rsidR="001C4F2B" w:rsidRPr="006E41F9">
        <w:rPr>
          <w:rFonts w:ascii="Times New Roman" w:hAnsi="Times New Roman" w:cs="Times New Roman"/>
          <w:lang w:val="fr-FR"/>
        </w:rPr>
        <w:t xml:space="preserve">. </w:t>
      </w:r>
      <w:r w:rsidR="001805BE" w:rsidRPr="006E41F9">
        <w:rPr>
          <w:rFonts w:ascii="Times New Roman" w:hAnsi="Times New Roman" w:cs="Times New Roman"/>
          <w:lang w:val="fr-FR"/>
        </w:rPr>
        <w:t>L</w:t>
      </w:r>
      <w:r w:rsidR="00CB1FE1" w:rsidRPr="006E41F9">
        <w:rPr>
          <w:rFonts w:ascii="Times New Roman" w:hAnsi="Times New Roman" w:cs="Times New Roman"/>
          <w:lang w:val="fr-FR"/>
        </w:rPr>
        <w:t>es relations qu’entretiennent les journalistes</w:t>
      </w:r>
      <w:r w:rsidR="003070F5" w:rsidRPr="006E41F9">
        <w:rPr>
          <w:rFonts w:ascii="Times New Roman" w:hAnsi="Times New Roman" w:cs="Times New Roman"/>
          <w:lang w:val="fr-FR"/>
        </w:rPr>
        <w:t xml:space="preserve"> notamment avec leur </w:t>
      </w:r>
      <w:r w:rsidR="003070F5" w:rsidRPr="006E41F9">
        <w:rPr>
          <w:rFonts w:ascii="Times New Roman" w:hAnsi="Times New Roman" w:cs="Times New Roman"/>
          <w:b/>
          <w:bCs/>
          <w:lang w:val="fr-FR"/>
        </w:rPr>
        <w:t>sources</w:t>
      </w:r>
      <w:r w:rsidR="00CB1FE1" w:rsidRPr="006E41F9">
        <w:rPr>
          <w:rFonts w:ascii="Times New Roman" w:hAnsi="Times New Roman" w:cs="Times New Roman"/>
          <w:lang w:val="fr-FR"/>
        </w:rPr>
        <w:t xml:space="preserve">, par exemple avec l’association principale du patronat en Belgique (la Fédération des entreprises de Belgique) </w:t>
      </w:r>
      <w:r w:rsidR="00CB1FE1" w:rsidRPr="006E41F9">
        <w:rPr>
          <w:rFonts w:ascii="Times New Roman" w:hAnsi="Times New Roman" w:cs="Times New Roman"/>
          <w:lang w:val="fr-FR"/>
        </w:rPr>
        <w:fldChar w:fldCharType="begin"/>
      </w:r>
      <w:r w:rsidR="00156B77" w:rsidRPr="006E41F9">
        <w:rPr>
          <w:rFonts w:ascii="Times New Roman" w:hAnsi="Times New Roman" w:cs="Times New Roman"/>
          <w:lang w:val="fr-FR"/>
        </w:rPr>
        <w:instrText xml:space="preserve"> ADDIN ZOTERO_ITEM CSL_CITATION {"citationID":"N5tJdmbx","properties":{"formattedCitation":"(Boulet, 2019d)","plainCitation":"(Boulet, 2019d)","noteIndex":0},"citationItems":[{"id":453,"uris":["http://zotero.org/users/5360900/items/X8WGYFJC"],"uri":["http://zotero.org/users/5360900/items/X8WGYFJC"],"itemData":{"id":453,"type":"article-newspaper","container-title":"rtbf.be","title":"La FEB a-t-elle une trop grande visibilité à la RTBF?","URL":"https://www.rtbf.be/info/inside/detail_la-feb-a-t-elle-une-trop-grande-visibilite-a-la-rtbf?id=10338615","author":[{"family":"Boulet","given":"Barbara"}],"accessed":{"date-parts":[["2020",4,2]]},"issued":{"date-parts":[["2019",11,17]]}}}],"schema":"https://github.com/citation-style-language/schema/raw/master/csl-citation.json"} </w:instrText>
      </w:r>
      <w:r w:rsidR="00CB1FE1" w:rsidRPr="006E41F9">
        <w:rPr>
          <w:rFonts w:ascii="Times New Roman" w:hAnsi="Times New Roman" w:cs="Times New Roman"/>
          <w:lang w:val="fr-FR"/>
        </w:rPr>
        <w:fldChar w:fldCharType="separate"/>
      </w:r>
      <w:r w:rsidR="00156B77" w:rsidRPr="006E41F9">
        <w:rPr>
          <w:rFonts w:ascii="Times New Roman" w:hAnsi="Times New Roman" w:cs="Times New Roman"/>
          <w:noProof/>
          <w:lang w:val="fr-FR"/>
        </w:rPr>
        <w:t>(Boulet, 2019d)</w:t>
      </w:r>
      <w:r w:rsidR="00CB1FE1" w:rsidRPr="006E41F9">
        <w:rPr>
          <w:rFonts w:ascii="Times New Roman" w:hAnsi="Times New Roman" w:cs="Times New Roman"/>
          <w:lang w:val="fr-FR"/>
        </w:rPr>
        <w:fldChar w:fldCharType="end"/>
      </w:r>
      <w:r w:rsidR="005B7809" w:rsidRPr="006E41F9">
        <w:rPr>
          <w:rFonts w:ascii="Times New Roman" w:hAnsi="Times New Roman" w:cs="Times New Roman"/>
          <w:lang w:val="fr-FR"/>
        </w:rPr>
        <w:t>, o</w:t>
      </w:r>
      <w:r w:rsidR="00CB1FE1" w:rsidRPr="006E41F9">
        <w:rPr>
          <w:rFonts w:ascii="Times New Roman" w:hAnsi="Times New Roman" w:cs="Times New Roman"/>
          <w:lang w:val="fr-FR"/>
        </w:rPr>
        <w:t xml:space="preserve">u bien avec </w:t>
      </w:r>
      <w:r w:rsidR="003070F5" w:rsidRPr="006E41F9">
        <w:rPr>
          <w:rFonts w:ascii="Times New Roman" w:hAnsi="Times New Roman" w:cs="Times New Roman"/>
          <w:lang w:val="fr-FR"/>
        </w:rPr>
        <w:t>d’autr</w:t>
      </w:r>
      <w:r w:rsidR="00CB1FE1" w:rsidRPr="006E41F9">
        <w:rPr>
          <w:rFonts w:ascii="Times New Roman" w:hAnsi="Times New Roman" w:cs="Times New Roman"/>
          <w:lang w:val="fr-FR"/>
        </w:rPr>
        <w:t xml:space="preserve">es journalistes </w:t>
      </w:r>
      <w:r w:rsidR="003070F5" w:rsidRPr="006E41F9">
        <w:rPr>
          <w:rFonts w:ascii="Times New Roman" w:hAnsi="Times New Roman" w:cs="Times New Roman"/>
          <w:lang w:val="fr-FR"/>
        </w:rPr>
        <w:t>sous la</w:t>
      </w:r>
      <w:r w:rsidR="00CB1FE1" w:rsidRPr="006E41F9">
        <w:rPr>
          <w:rFonts w:ascii="Times New Roman" w:hAnsi="Times New Roman" w:cs="Times New Roman"/>
          <w:lang w:val="fr-FR"/>
        </w:rPr>
        <w:t xml:space="preserve"> forme d</w:t>
      </w:r>
      <w:r w:rsidR="003070F5" w:rsidRPr="006E41F9">
        <w:rPr>
          <w:rFonts w:ascii="Times New Roman" w:hAnsi="Times New Roman" w:cs="Times New Roman"/>
          <w:lang w:val="fr-FR"/>
        </w:rPr>
        <w:t>’une espèce de</w:t>
      </w:r>
      <w:r w:rsidR="00CB1FE1" w:rsidRPr="006E41F9">
        <w:rPr>
          <w:rFonts w:ascii="Times New Roman" w:hAnsi="Times New Roman" w:cs="Times New Roman"/>
          <w:lang w:val="fr-FR"/>
        </w:rPr>
        <w:t xml:space="preserve"> </w:t>
      </w:r>
      <w:r w:rsidR="00CB1FE1" w:rsidRPr="006E41F9">
        <w:rPr>
          <w:rFonts w:ascii="Times New Roman" w:hAnsi="Times New Roman" w:cs="Times New Roman"/>
          <w:b/>
          <w:bCs/>
          <w:lang w:val="fr-FR"/>
        </w:rPr>
        <w:t>corporatisme</w:t>
      </w:r>
      <w:r w:rsidR="00CB1FE1" w:rsidRPr="006E41F9">
        <w:rPr>
          <w:rFonts w:ascii="Times New Roman" w:hAnsi="Times New Roman" w:cs="Times New Roman"/>
          <w:lang w:val="fr-FR"/>
        </w:rPr>
        <w:t>, sont également épinglées par l</w:t>
      </w:r>
      <w:r w:rsidR="009213A3" w:rsidRPr="006E41F9">
        <w:rPr>
          <w:rFonts w:ascii="Times New Roman" w:hAnsi="Times New Roman" w:cs="Times New Roman"/>
          <w:lang w:val="fr-FR"/>
        </w:rPr>
        <w:t>’audience</w:t>
      </w:r>
      <w:r w:rsidR="00CB1FE1" w:rsidRPr="006E41F9">
        <w:rPr>
          <w:rFonts w:ascii="Times New Roman" w:hAnsi="Times New Roman" w:cs="Times New Roman"/>
          <w:lang w:val="fr-FR"/>
        </w:rPr>
        <w:t xml:space="preserve">. </w:t>
      </w:r>
      <w:r w:rsidR="003070F5" w:rsidRPr="006E41F9">
        <w:rPr>
          <w:rFonts w:ascii="Times New Roman" w:hAnsi="Times New Roman" w:cs="Times New Roman"/>
          <w:lang w:val="fr-FR"/>
        </w:rPr>
        <w:t xml:space="preserve">En aval, lors de la narration, c’est le traitement médiatique qui est </w:t>
      </w:r>
      <w:r w:rsidR="00C06CFD" w:rsidRPr="006E41F9">
        <w:rPr>
          <w:rFonts w:ascii="Times New Roman" w:hAnsi="Times New Roman" w:cs="Times New Roman"/>
          <w:lang w:val="fr-FR"/>
        </w:rPr>
        <w:t>pointé du doigt</w:t>
      </w:r>
      <w:r w:rsidR="006E210C" w:rsidRPr="006E41F9">
        <w:rPr>
          <w:rFonts w:ascii="Times New Roman" w:hAnsi="Times New Roman" w:cs="Times New Roman"/>
          <w:lang w:val="fr-FR"/>
        </w:rPr>
        <w:t>,</w:t>
      </w:r>
      <w:r w:rsidR="003070F5" w:rsidRPr="006E41F9">
        <w:rPr>
          <w:rFonts w:ascii="Times New Roman" w:hAnsi="Times New Roman" w:cs="Times New Roman"/>
          <w:lang w:val="fr-FR"/>
        </w:rPr>
        <w:t xml:space="preserve"> </w:t>
      </w:r>
      <w:r w:rsidR="006E210C" w:rsidRPr="006E41F9">
        <w:rPr>
          <w:rFonts w:ascii="Times New Roman" w:hAnsi="Times New Roman" w:cs="Times New Roman"/>
          <w:lang w:val="fr-FR"/>
        </w:rPr>
        <w:t>que les journalistes soient</w:t>
      </w:r>
      <w:r w:rsidR="003070F5" w:rsidRPr="006E41F9">
        <w:rPr>
          <w:rFonts w:ascii="Times New Roman" w:hAnsi="Times New Roman" w:cs="Times New Roman"/>
          <w:lang w:val="fr-FR"/>
        </w:rPr>
        <w:t xml:space="preserve"> </w:t>
      </w:r>
      <w:r w:rsidR="00C06CFD" w:rsidRPr="006E41F9">
        <w:rPr>
          <w:rFonts w:ascii="Times New Roman" w:hAnsi="Times New Roman" w:cs="Times New Roman"/>
          <w:lang w:val="fr-FR"/>
        </w:rPr>
        <w:t xml:space="preserve">entre autres </w:t>
      </w:r>
      <w:r w:rsidR="003070F5" w:rsidRPr="006E41F9">
        <w:rPr>
          <w:rFonts w:ascii="Times New Roman" w:hAnsi="Times New Roman" w:cs="Times New Roman"/>
          <w:lang w:val="fr-FR"/>
        </w:rPr>
        <w:t>accusé</w:t>
      </w:r>
      <w:r w:rsidR="006E210C" w:rsidRPr="006E41F9">
        <w:rPr>
          <w:rFonts w:ascii="Times New Roman" w:hAnsi="Times New Roman" w:cs="Times New Roman"/>
          <w:lang w:val="fr-FR"/>
        </w:rPr>
        <w:t>s</w:t>
      </w:r>
      <w:r w:rsidR="003070F5" w:rsidRPr="006E41F9">
        <w:rPr>
          <w:rFonts w:ascii="Times New Roman" w:hAnsi="Times New Roman" w:cs="Times New Roman"/>
          <w:lang w:val="fr-FR"/>
        </w:rPr>
        <w:t xml:space="preserve"> de </w:t>
      </w:r>
      <w:r w:rsidR="003070F5" w:rsidRPr="006E41F9">
        <w:rPr>
          <w:rFonts w:ascii="Times New Roman" w:hAnsi="Times New Roman" w:cs="Times New Roman"/>
          <w:b/>
          <w:bCs/>
          <w:lang w:val="fr-FR"/>
        </w:rPr>
        <w:t>sensationnalisme</w:t>
      </w:r>
      <w:r w:rsidR="003070F5" w:rsidRPr="006E41F9">
        <w:rPr>
          <w:rFonts w:ascii="Times New Roman" w:hAnsi="Times New Roman" w:cs="Times New Roman"/>
          <w:lang w:val="fr-FR"/>
        </w:rPr>
        <w:t xml:space="preserve"> ou de </w:t>
      </w:r>
      <w:r w:rsidR="003070F5" w:rsidRPr="006E41F9">
        <w:rPr>
          <w:rFonts w:ascii="Times New Roman" w:hAnsi="Times New Roman" w:cs="Times New Roman"/>
          <w:b/>
          <w:bCs/>
          <w:lang w:val="fr-FR"/>
        </w:rPr>
        <w:t>culpabilis</w:t>
      </w:r>
      <w:r w:rsidR="00C06CFD" w:rsidRPr="006E41F9">
        <w:rPr>
          <w:rFonts w:ascii="Times New Roman" w:hAnsi="Times New Roman" w:cs="Times New Roman"/>
          <w:b/>
          <w:bCs/>
          <w:lang w:val="fr-FR"/>
        </w:rPr>
        <w:t>ation</w:t>
      </w:r>
      <w:r w:rsidR="003070F5" w:rsidRPr="006E41F9">
        <w:rPr>
          <w:rFonts w:ascii="Times New Roman" w:hAnsi="Times New Roman" w:cs="Times New Roman"/>
          <w:b/>
          <w:bCs/>
          <w:lang w:val="fr-FR"/>
        </w:rPr>
        <w:t xml:space="preserve"> </w:t>
      </w:r>
      <w:r w:rsidR="00C06CFD" w:rsidRPr="006E41F9">
        <w:rPr>
          <w:rFonts w:ascii="Times New Roman" w:hAnsi="Times New Roman" w:cs="Times New Roman"/>
          <w:b/>
          <w:bCs/>
          <w:lang w:val="fr-FR"/>
        </w:rPr>
        <w:t>du</w:t>
      </w:r>
      <w:r w:rsidR="003070F5" w:rsidRPr="006E41F9">
        <w:rPr>
          <w:rFonts w:ascii="Times New Roman" w:hAnsi="Times New Roman" w:cs="Times New Roman"/>
          <w:b/>
          <w:bCs/>
          <w:lang w:val="fr-FR"/>
        </w:rPr>
        <w:t xml:space="preserve"> </w:t>
      </w:r>
      <w:r w:rsidR="009213A3" w:rsidRPr="006E41F9">
        <w:rPr>
          <w:rFonts w:ascii="Times New Roman" w:hAnsi="Times New Roman" w:cs="Times New Roman"/>
          <w:b/>
          <w:bCs/>
          <w:lang w:val="fr-FR"/>
        </w:rPr>
        <w:t>« </w:t>
      </w:r>
      <w:r w:rsidR="003070F5" w:rsidRPr="006E41F9">
        <w:rPr>
          <w:rFonts w:ascii="Times New Roman" w:hAnsi="Times New Roman" w:cs="Times New Roman"/>
          <w:b/>
          <w:bCs/>
          <w:lang w:val="fr-FR"/>
        </w:rPr>
        <w:t>public</w:t>
      </w:r>
      <w:r w:rsidR="009213A3" w:rsidRPr="006E41F9">
        <w:rPr>
          <w:rFonts w:ascii="Times New Roman" w:hAnsi="Times New Roman" w:cs="Times New Roman"/>
          <w:b/>
          <w:bCs/>
          <w:lang w:val="fr-FR"/>
        </w:rPr>
        <w:t> »</w:t>
      </w:r>
      <w:r w:rsidR="003070F5" w:rsidRPr="006E41F9">
        <w:rPr>
          <w:rFonts w:ascii="Times New Roman" w:hAnsi="Times New Roman" w:cs="Times New Roman"/>
          <w:lang w:val="fr-FR"/>
        </w:rPr>
        <w:t xml:space="preserve"> </w:t>
      </w:r>
      <w:r w:rsidR="003070F5" w:rsidRPr="006E41F9">
        <w:rPr>
          <w:rFonts w:ascii="Times New Roman" w:hAnsi="Times New Roman" w:cs="Times New Roman"/>
          <w:lang w:val="fr-FR"/>
        </w:rPr>
        <w:fldChar w:fldCharType="begin"/>
      </w:r>
      <w:r w:rsidR="003070F5" w:rsidRPr="006E41F9">
        <w:rPr>
          <w:rFonts w:ascii="Times New Roman" w:hAnsi="Times New Roman" w:cs="Times New Roman"/>
          <w:lang w:val="fr-FR"/>
        </w:rPr>
        <w:instrText xml:space="preserve"> ADDIN ZOTERO_ITEM CSL_CITATION {"citationID":"ZDg6GXEi","properties":{"formattedCitation":"(Falcinelli, 2019)","plainCitation":"(Falcinelli, 2019)","noteIndex":0},"citationItems":[{"id":457,"uris":["http://zotero.org/users/5360900/items/3UUVZFGW"],"uri":["http://zotero.org/users/5360900/items/3UUVZFGW"],"itemData":{"id":457,"type":"article-newspaper","container-title":"rtbf.be","title":"\"De mauvais goût, offensant\"? Pourquoi la rédaction a choisi de parler de la mort sous l'angle écologique","URL":"https://www.rtbf.be/info/inside/detail_de-mauvais-gout-offensant-pourquoi-la-redaction-a-choisi-de-parler-de-la-mort-sous-l-angle-ecologique?id=10359040","author":[{"family":"Falcinelli","given":"Sylvia"}],"accessed":{"date-parts":[["2020",4,2]]},"issued":{"date-parts":[["2019",11,16]]}}}],"schema":"https://github.com/citation-style-language/schema/raw/master/csl-citation.json"} </w:instrText>
      </w:r>
      <w:r w:rsidR="003070F5" w:rsidRPr="006E41F9">
        <w:rPr>
          <w:rFonts w:ascii="Times New Roman" w:hAnsi="Times New Roman" w:cs="Times New Roman"/>
          <w:lang w:val="fr-FR"/>
        </w:rPr>
        <w:fldChar w:fldCharType="separate"/>
      </w:r>
      <w:r w:rsidR="003070F5" w:rsidRPr="006E41F9">
        <w:rPr>
          <w:rFonts w:ascii="Times New Roman" w:hAnsi="Times New Roman" w:cs="Times New Roman"/>
          <w:noProof/>
          <w:lang w:val="fr-FR"/>
        </w:rPr>
        <w:t>(Falcinelli, 2019)</w:t>
      </w:r>
      <w:r w:rsidR="003070F5" w:rsidRPr="006E41F9">
        <w:rPr>
          <w:rFonts w:ascii="Times New Roman" w:hAnsi="Times New Roman" w:cs="Times New Roman"/>
          <w:lang w:val="fr-FR"/>
        </w:rPr>
        <w:fldChar w:fldCharType="end"/>
      </w:r>
      <w:r w:rsidR="006E210C" w:rsidRPr="006E41F9">
        <w:rPr>
          <w:rFonts w:ascii="Times New Roman" w:hAnsi="Times New Roman" w:cs="Times New Roman"/>
          <w:lang w:val="fr-FR"/>
        </w:rPr>
        <w:t xml:space="preserve">. </w:t>
      </w:r>
    </w:p>
    <w:p w14:paraId="5DFEBA79" w14:textId="6DB6FFE1" w:rsidR="00073B3D" w:rsidRPr="006E41F9" w:rsidRDefault="006E210C" w:rsidP="00DD40BA">
      <w:pPr>
        <w:spacing w:line="360" w:lineRule="auto"/>
        <w:ind w:right="-6" w:firstLine="284"/>
        <w:jc w:val="both"/>
        <w:rPr>
          <w:rFonts w:ascii="Times New Roman" w:hAnsi="Times New Roman" w:cs="Times New Roman"/>
          <w:lang w:val="fr-FR"/>
        </w:rPr>
      </w:pPr>
      <w:r w:rsidRPr="006E41F9">
        <w:rPr>
          <w:rFonts w:ascii="Times New Roman" w:hAnsi="Times New Roman" w:cs="Times New Roman"/>
          <w:lang w:val="fr-FR"/>
        </w:rPr>
        <w:t>Ces différentes sources de tension ne sont en aucun cas le reflet de ce que pense ou ressent l</w:t>
      </w:r>
      <w:r w:rsidR="004A36DE" w:rsidRPr="006E41F9">
        <w:rPr>
          <w:rFonts w:ascii="Times New Roman" w:hAnsi="Times New Roman" w:cs="Times New Roman"/>
          <w:lang w:val="fr-FR"/>
        </w:rPr>
        <w:t xml:space="preserve">’audience </w:t>
      </w:r>
      <w:r w:rsidRPr="006E41F9">
        <w:rPr>
          <w:rFonts w:ascii="Times New Roman" w:hAnsi="Times New Roman" w:cs="Times New Roman"/>
          <w:lang w:val="fr-FR"/>
        </w:rPr>
        <w:t xml:space="preserve">de la RTBF mais </w:t>
      </w:r>
      <w:r w:rsidR="001C0698" w:rsidRPr="006E41F9">
        <w:rPr>
          <w:rFonts w:ascii="Times New Roman" w:hAnsi="Times New Roman" w:cs="Times New Roman"/>
          <w:lang w:val="fr-FR"/>
        </w:rPr>
        <w:t xml:space="preserve">elles </w:t>
      </w:r>
      <w:r w:rsidRPr="006E41F9">
        <w:rPr>
          <w:rFonts w:ascii="Times New Roman" w:hAnsi="Times New Roman" w:cs="Times New Roman"/>
          <w:lang w:val="fr-FR"/>
        </w:rPr>
        <w:t>permettent de comprendre sur quels éléments se basent les journalistes pour donner du sens à leur activité.</w:t>
      </w:r>
      <w:r w:rsidR="00606F4D" w:rsidRPr="006E41F9">
        <w:rPr>
          <w:rFonts w:ascii="Times New Roman" w:hAnsi="Times New Roman" w:cs="Times New Roman"/>
          <w:lang w:val="fr-FR"/>
        </w:rPr>
        <w:t xml:space="preserve"> Autrement dit, les éléments épinglés ne représentent pas des </w:t>
      </w:r>
      <w:r w:rsidR="00606F4D" w:rsidRPr="006E41F9">
        <w:rPr>
          <w:rFonts w:ascii="Times New Roman" w:hAnsi="Times New Roman" w:cs="Times New Roman"/>
          <w:i/>
          <w:iCs/>
          <w:lang w:val="fr-FR"/>
        </w:rPr>
        <w:t>nodal points</w:t>
      </w:r>
      <w:r w:rsidR="00606F4D" w:rsidRPr="006E41F9">
        <w:rPr>
          <w:rFonts w:ascii="Times New Roman" w:hAnsi="Times New Roman" w:cs="Times New Roman"/>
          <w:lang w:val="fr-FR"/>
        </w:rPr>
        <w:t xml:space="preserve"> mais</w:t>
      </w:r>
      <w:r w:rsidR="002240B2" w:rsidRPr="006E41F9">
        <w:rPr>
          <w:rFonts w:ascii="Times New Roman" w:hAnsi="Times New Roman" w:cs="Times New Roman"/>
          <w:lang w:val="fr-FR"/>
        </w:rPr>
        <w:t xml:space="preserve"> vont permettre à ces derniers d’émerger. </w:t>
      </w:r>
    </w:p>
    <w:p w14:paraId="1044AF11" w14:textId="77777777" w:rsidR="00145BD3" w:rsidRPr="006E41F9" w:rsidRDefault="00145BD3" w:rsidP="00DD40BA">
      <w:pPr>
        <w:spacing w:line="360" w:lineRule="auto"/>
        <w:ind w:right="-6" w:firstLine="284"/>
        <w:jc w:val="both"/>
        <w:rPr>
          <w:rFonts w:ascii="Times New Roman" w:hAnsi="Times New Roman" w:cs="Times New Roman"/>
          <w:u w:val="single"/>
          <w:lang w:val="fr-FR"/>
        </w:rPr>
      </w:pPr>
    </w:p>
    <w:p w14:paraId="41AB2580" w14:textId="3E5C5878" w:rsidR="001E735D" w:rsidRPr="006E41F9" w:rsidRDefault="00145BD3" w:rsidP="0064462D">
      <w:pPr>
        <w:spacing w:line="360" w:lineRule="auto"/>
        <w:ind w:right="-6"/>
        <w:jc w:val="both"/>
        <w:rPr>
          <w:rFonts w:ascii="Times New Roman" w:hAnsi="Times New Roman" w:cs="Times New Roman"/>
          <w:b/>
          <w:bCs/>
          <w:sz w:val="28"/>
          <w:szCs w:val="28"/>
          <w:lang w:val="fr-FR"/>
        </w:rPr>
      </w:pPr>
      <w:r w:rsidRPr="006E41F9">
        <w:rPr>
          <w:rFonts w:ascii="Times New Roman" w:hAnsi="Times New Roman" w:cs="Times New Roman"/>
          <w:b/>
          <w:bCs/>
          <w:sz w:val="28"/>
          <w:szCs w:val="28"/>
          <w:lang w:val="fr-FR"/>
        </w:rPr>
        <w:t>Analyse</w:t>
      </w:r>
      <w:r w:rsidR="004B296A" w:rsidRPr="006E41F9">
        <w:rPr>
          <w:rFonts w:ascii="Times New Roman" w:hAnsi="Times New Roman" w:cs="Times New Roman"/>
          <w:b/>
          <w:bCs/>
          <w:sz w:val="28"/>
          <w:szCs w:val="28"/>
          <w:lang w:val="fr-FR"/>
        </w:rPr>
        <w:t xml:space="preserve"> du corpus</w:t>
      </w:r>
      <w:r w:rsidRPr="006E41F9">
        <w:rPr>
          <w:rFonts w:ascii="Times New Roman" w:hAnsi="Times New Roman" w:cs="Times New Roman"/>
          <w:b/>
          <w:bCs/>
          <w:sz w:val="28"/>
          <w:szCs w:val="28"/>
          <w:lang w:val="fr-FR"/>
        </w:rPr>
        <w:t xml:space="preserve"> : le sens </w:t>
      </w:r>
      <w:r w:rsidR="00CF4812" w:rsidRPr="006E41F9">
        <w:rPr>
          <w:rFonts w:ascii="Times New Roman" w:hAnsi="Times New Roman" w:cs="Times New Roman"/>
          <w:b/>
          <w:bCs/>
          <w:sz w:val="28"/>
          <w:szCs w:val="28"/>
          <w:lang w:val="fr-FR"/>
        </w:rPr>
        <w:t>donné au</w:t>
      </w:r>
      <w:r w:rsidRPr="006E41F9">
        <w:rPr>
          <w:rFonts w:ascii="Times New Roman" w:hAnsi="Times New Roman" w:cs="Times New Roman"/>
          <w:b/>
          <w:bCs/>
          <w:sz w:val="28"/>
          <w:szCs w:val="28"/>
          <w:lang w:val="fr-FR"/>
        </w:rPr>
        <w:t xml:space="preserve"> journalisme</w:t>
      </w:r>
      <w:r w:rsidR="00CF4812" w:rsidRPr="006E41F9">
        <w:rPr>
          <w:rFonts w:ascii="Times New Roman" w:hAnsi="Times New Roman" w:cs="Times New Roman"/>
          <w:b/>
          <w:bCs/>
          <w:sz w:val="28"/>
          <w:szCs w:val="28"/>
          <w:lang w:val="fr-FR"/>
        </w:rPr>
        <w:t xml:space="preserve"> qui appelle </w:t>
      </w:r>
      <w:r w:rsidR="00AB4D67" w:rsidRPr="006E41F9">
        <w:rPr>
          <w:rFonts w:ascii="Times New Roman" w:hAnsi="Times New Roman" w:cs="Times New Roman"/>
          <w:b/>
          <w:bCs/>
          <w:sz w:val="28"/>
          <w:szCs w:val="28"/>
          <w:lang w:val="fr-FR"/>
        </w:rPr>
        <w:t>des identités fortement liées au</w:t>
      </w:r>
      <w:r w:rsidR="00CF4812" w:rsidRPr="006E41F9">
        <w:rPr>
          <w:rFonts w:ascii="Times New Roman" w:hAnsi="Times New Roman" w:cs="Times New Roman"/>
          <w:b/>
          <w:bCs/>
          <w:sz w:val="28"/>
          <w:szCs w:val="28"/>
          <w:lang w:val="fr-FR"/>
        </w:rPr>
        <w:t xml:space="preserve"> service public</w:t>
      </w:r>
    </w:p>
    <w:p w14:paraId="5BCD06AA" w14:textId="77777777" w:rsidR="0064462D" w:rsidRPr="006E41F9" w:rsidRDefault="0064462D" w:rsidP="0064462D">
      <w:pPr>
        <w:spacing w:line="360" w:lineRule="auto"/>
        <w:ind w:right="-6"/>
        <w:jc w:val="both"/>
        <w:rPr>
          <w:rFonts w:ascii="Times New Roman" w:hAnsi="Times New Roman" w:cs="Times New Roman"/>
          <w:b/>
          <w:bCs/>
          <w:sz w:val="28"/>
          <w:szCs w:val="28"/>
          <w:lang w:val="fr-FR"/>
        </w:rPr>
      </w:pPr>
    </w:p>
    <w:p w14:paraId="3BCEAE14" w14:textId="62572C36" w:rsidR="004E1775" w:rsidRPr="006E41F9" w:rsidRDefault="001E735D" w:rsidP="00B961C3">
      <w:pPr>
        <w:spacing w:line="360" w:lineRule="auto"/>
        <w:ind w:right="-6" w:firstLine="284"/>
        <w:jc w:val="both"/>
        <w:rPr>
          <w:rFonts w:ascii="Times New Roman" w:hAnsi="Times New Roman" w:cs="Times New Roman"/>
          <w:lang w:val="fr-FR"/>
        </w:rPr>
      </w:pPr>
      <w:r w:rsidRPr="006E41F9">
        <w:rPr>
          <w:rFonts w:ascii="Times New Roman" w:hAnsi="Times New Roman" w:cs="Times New Roman"/>
          <w:lang w:val="fr-FR"/>
        </w:rPr>
        <w:t xml:space="preserve">Ces critiques </w:t>
      </w:r>
      <w:r w:rsidR="00605D54" w:rsidRPr="006E41F9">
        <w:rPr>
          <w:rFonts w:ascii="Times New Roman" w:hAnsi="Times New Roman" w:cs="Times New Roman"/>
          <w:lang w:val="fr-FR"/>
        </w:rPr>
        <w:t>vont permettre aux journalistes de donner du sens au</w:t>
      </w:r>
      <w:r w:rsidR="004E1775" w:rsidRPr="006E41F9">
        <w:rPr>
          <w:rFonts w:ascii="Times New Roman" w:hAnsi="Times New Roman" w:cs="Times New Roman"/>
          <w:lang w:val="fr-FR"/>
        </w:rPr>
        <w:t xml:space="preserve"> journalisme</w:t>
      </w:r>
      <w:r w:rsidR="00605D54" w:rsidRPr="006E41F9">
        <w:rPr>
          <w:rFonts w:ascii="Times New Roman" w:hAnsi="Times New Roman" w:cs="Times New Roman"/>
          <w:lang w:val="fr-FR"/>
        </w:rPr>
        <w:t xml:space="preserve"> à travers un processus de sélections des éléments</w:t>
      </w:r>
      <w:r w:rsidR="00B961C3" w:rsidRPr="006E41F9">
        <w:rPr>
          <w:rFonts w:ascii="Times New Roman" w:hAnsi="Times New Roman" w:cs="Times New Roman"/>
          <w:lang w:val="fr-FR"/>
        </w:rPr>
        <w:t xml:space="preserve"> qu’ils vont </w:t>
      </w:r>
      <w:r w:rsidR="006C4D33" w:rsidRPr="006E41F9">
        <w:rPr>
          <w:rFonts w:ascii="Times New Roman" w:hAnsi="Times New Roman" w:cs="Times New Roman"/>
          <w:lang w:val="fr-FR"/>
        </w:rPr>
        <w:t>choisir d’</w:t>
      </w:r>
      <w:r w:rsidR="00B961C3" w:rsidRPr="006E41F9">
        <w:rPr>
          <w:rFonts w:ascii="Times New Roman" w:hAnsi="Times New Roman" w:cs="Times New Roman"/>
          <w:lang w:val="fr-FR"/>
        </w:rPr>
        <w:t>ériger</w:t>
      </w:r>
      <w:r w:rsidR="00605D54" w:rsidRPr="006E41F9">
        <w:rPr>
          <w:rFonts w:ascii="Times New Roman" w:hAnsi="Times New Roman" w:cs="Times New Roman"/>
          <w:lang w:val="fr-FR"/>
        </w:rPr>
        <w:t xml:space="preserve"> en </w:t>
      </w:r>
      <w:r w:rsidR="00605D54" w:rsidRPr="006E41F9">
        <w:rPr>
          <w:rFonts w:ascii="Times New Roman" w:hAnsi="Times New Roman" w:cs="Times New Roman"/>
          <w:i/>
          <w:iCs/>
          <w:lang w:val="fr-FR"/>
        </w:rPr>
        <w:t>nodal points</w:t>
      </w:r>
      <w:r w:rsidR="00605D54" w:rsidRPr="006E41F9">
        <w:rPr>
          <w:rFonts w:ascii="Times New Roman" w:hAnsi="Times New Roman" w:cs="Times New Roman"/>
          <w:lang w:val="fr-FR"/>
        </w:rPr>
        <w:t xml:space="preserve">. </w:t>
      </w:r>
      <w:r w:rsidR="001A1B29" w:rsidRPr="006E41F9">
        <w:rPr>
          <w:rFonts w:ascii="Times New Roman" w:hAnsi="Times New Roman" w:cs="Times New Roman"/>
        </w:rPr>
        <w:t>À ce titre, il</w:t>
      </w:r>
      <w:r w:rsidR="004E1775" w:rsidRPr="006E41F9">
        <w:rPr>
          <w:rFonts w:ascii="Times New Roman" w:hAnsi="Times New Roman" w:cs="Times New Roman"/>
          <w:lang w:val="fr-FR"/>
        </w:rPr>
        <w:t xml:space="preserve"> </w:t>
      </w:r>
      <w:r w:rsidR="004E1775" w:rsidRPr="006E41F9">
        <w:rPr>
          <w:rFonts w:ascii="Times New Roman" w:hAnsi="Times New Roman" w:cs="Times New Roman"/>
          <w:lang w:val="fr-FR"/>
        </w:rPr>
        <w:lastRenderedPageBreak/>
        <w:t>est possible de repérer deux tendances discursives</w:t>
      </w:r>
      <w:r w:rsidR="004929D8" w:rsidRPr="006E41F9">
        <w:rPr>
          <w:rFonts w:ascii="Times New Roman" w:hAnsi="Times New Roman" w:cs="Times New Roman"/>
          <w:lang w:val="fr-FR"/>
        </w:rPr>
        <w:t> :</w:t>
      </w:r>
      <w:r w:rsidR="004E1775" w:rsidRPr="006E41F9">
        <w:rPr>
          <w:rFonts w:ascii="Times New Roman" w:hAnsi="Times New Roman" w:cs="Times New Roman"/>
          <w:lang w:val="fr-FR"/>
        </w:rPr>
        <w:t xml:space="preserve"> </w:t>
      </w:r>
      <w:r w:rsidR="004929D8" w:rsidRPr="006E41F9">
        <w:rPr>
          <w:rFonts w:ascii="Times New Roman" w:hAnsi="Times New Roman" w:cs="Times New Roman"/>
          <w:lang w:val="fr-FR"/>
        </w:rPr>
        <w:t>l</w:t>
      </w:r>
      <w:r w:rsidR="004E1775" w:rsidRPr="006E41F9">
        <w:rPr>
          <w:rFonts w:ascii="Times New Roman" w:hAnsi="Times New Roman" w:cs="Times New Roman"/>
          <w:lang w:val="fr-FR"/>
        </w:rPr>
        <w:t xml:space="preserve">a première donne du sens à </w:t>
      </w:r>
      <w:r w:rsidR="00960DF7" w:rsidRPr="006E41F9">
        <w:rPr>
          <w:rFonts w:ascii="Times New Roman" w:hAnsi="Times New Roman" w:cs="Times New Roman"/>
          <w:lang w:val="fr-FR"/>
        </w:rPr>
        <w:t xml:space="preserve">la pratique </w:t>
      </w:r>
      <w:r w:rsidR="004E1775" w:rsidRPr="006E41F9">
        <w:rPr>
          <w:rFonts w:ascii="Times New Roman" w:hAnsi="Times New Roman" w:cs="Times New Roman"/>
          <w:lang w:val="fr-FR"/>
        </w:rPr>
        <w:t xml:space="preserve">journalistique, la seconde au rôle du journalisme au sein de la société. </w:t>
      </w:r>
    </w:p>
    <w:p w14:paraId="02F91554" w14:textId="210DDC7F" w:rsidR="009E4AA5" w:rsidRPr="006E41F9" w:rsidRDefault="00113418" w:rsidP="00660C37">
      <w:pPr>
        <w:spacing w:line="360" w:lineRule="auto"/>
        <w:ind w:right="-6" w:firstLine="284"/>
        <w:contextualSpacing/>
        <w:jc w:val="both"/>
        <w:rPr>
          <w:rFonts w:ascii="Times New Roman" w:hAnsi="Times New Roman" w:cs="Times New Roman"/>
          <w:lang w:val="fr-FR"/>
        </w:rPr>
      </w:pPr>
      <w:r w:rsidRPr="006E41F9">
        <w:rPr>
          <w:rFonts w:ascii="Times New Roman" w:hAnsi="Times New Roman" w:cs="Times New Roman"/>
          <w:lang w:val="fr-FR"/>
        </w:rPr>
        <w:t>D’abord, les critiques sont donc l’occasion pour les journalistes de donner un sens</w:t>
      </w:r>
      <w:r w:rsidR="008C06BF" w:rsidRPr="006E41F9">
        <w:rPr>
          <w:rFonts w:ascii="Times New Roman" w:hAnsi="Times New Roman" w:cs="Times New Roman"/>
          <w:lang w:val="fr-FR"/>
        </w:rPr>
        <w:t xml:space="preserve"> à leur</w:t>
      </w:r>
      <w:r w:rsidR="00B961C3" w:rsidRPr="006E41F9">
        <w:rPr>
          <w:rFonts w:ascii="Times New Roman" w:hAnsi="Times New Roman" w:cs="Times New Roman"/>
          <w:lang w:val="fr-FR"/>
        </w:rPr>
        <w:t>s</w:t>
      </w:r>
      <w:r w:rsidR="008C06BF" w:rsidRPr="006E41F9">
        <w:rPr>
          <w:rFonts w:ascii="Times New Roman" w:hAnsi="Times New Roman" w:cs="Times New Roman"/>
          <w:lang w:val="fr-FR"/>
        </w:rPr>
        <w:t xml:space="preserve"> pratique</w:t>
      </w:r>
      <w:r w:rsidR="00B961C3" w:rsidRPr="006E41F9">
        <w:rPr>
          <w:rFonts w:ascii="Times New Roman" w:hAnsi="Times New Roman" w:cs="Times New Roman"/>
          <w:lang w:val="fr-FR"/>
        </w:rPr>
        <w:t>s</w:t>
      </w:r>
      <w:r w:rsidR="008C06BF" w:rsidRPr="006E41F9">
        <w:rPr>
          <w:rFonts w:ascii="Times New Roman" w:hAnsi="Times New Roman" w:cs="Times New Roman"/>
          <w:lang w:val="fr-FR"/>
        </w:rPr>
        <w:t xml:space="preserve"> </w:t>
      </w:r>
      <w:r w:rsidR="00A95AB9" w:rsidRPr="006E41F9">
        <w:rPr>
          <w:rFonts w:ascii="Times New Roman" w:hAnsi="Times New Roman" w:cs="Times New Roman"/>
          <w:lang w:val="fr-FR"/>
        </w:rPr>
        <w:t>professionnelle</w:t>
      </w:r>
      <w:r w:rsidR="00B961C3" w:rsidRPr="006E41F9">
        <w:rPr>
          <w:rFonts w:ascii="Times New Roman" w:hAnsi="Times New Roman" w:cs="Times New Roman"/>
          <w:lang w:val="fr-FR"/>
        </w:rPr>
        <w:t>s</w:t>
      </w:r>
      <w:r w:rsidRPr="006E41F9">
        <w:rPr>
          <w:rFonts w:ascii="Times New Roman" w:hAnsi="Times New Roman" w:cs="Times New Roman"/>
          <w:lang w:val="fr-FR"/>
        </w:rPr>
        <w:t xml:space="preserve">. </w:t>
      </w:r>
      <w:r w:rsidR="001A1B29" w:rsidRPr="006E41F9">
        <w:rPr>
          <w:rFonts w:ascii="Times New Roman" w:hAnsi="Times New Roman" w:cs="Times New Roman"/>
          <w:lang w:val="fr-FR"/>
        </w:rPr>
        <w:t>Ainsi,</w:t>
      </w:r>
      <w:r w:rsidRPr="006E41F9">
        <w:rPr>
          <w:rFonts w:ascii="Times New Roman" w:hAnsi="Times New Roman" w:cs="Times New Roman"/>
          <w:lang w:val="fr-FR"/>
        </w:rPr>
        <w:t xml:space="preserve"> </w:t>
      </w:r>
      <w:r w:rsidR="008C06BF" w:rsidRPr="006E41F9">
        <w:rPr>
          <w:rFonts w:ascii="Times New Roman" w:hAnsi="Times New Roman" w:cs="Times New Roman"/>
          <w:lang w:val="fr-FR"/>
        </w:rPr>
        <w:t>il est expliqué</w:t>
      </w:r>
      <w:r w:rsidR="001A1B29" w:rsidRPr="006E41F9">
        <w:rPr>
          <w:rFonts w:ascii="Times New Roman" w:hAnsi="Times New Roman" w:cs="Times New Roman"/>
          <w:lang w:val="fr-FR"/>
        </w:rPr>
        <w:t>,</w:t>
      </w:r>
      <w:r w:rsidR="008C06BF" w:rsidRPr="006E41F9">
        <w:rPr>
          <w:rFonts w:ascii="Times New Roman" w:hAnsi="Times New Roman" w:cs="Times New Roman"/>
          <w:lang w:val="fr-FR"/>
        </w:rPr>
        <w:t xml:space="preserve"> </w:t>
      </w:r>
      <w:r w:rsidR="000825AE" w:rsidRPr="006E41F9">
        <w:rPr>
          <w:rFonts w:ascii="Times New Roman" w:hAnsi="Times New Roman" w:cs="Times New Roman"/>
          <w:lang w:val="fr-FR"/>
        </w:rPr>
        <w:t>dans plusieurs articles</w:t>
      </w:r>
      <w:r w:rsidR="001A1B29" w:rsidRPr="006E41F9">
        <w:rPr>
          <w:rFonts w:ascii="Times New Roman" w:hAnsi="Times New Roman" w:cs="Times New Roman"/>
          <w:lang w:val="fr-FR"/>
        </w:rPr>
        <w:t>,</w:t>
      </w:r>
      <w:r w:rsidR="000825AE" w:rsidRPr="006E41F9">
        <w:rPr>
          <w:rFonts w:ascii="Times New Roman" w:hAnsi="Times New Roman" w:cs="Times New Roman"/>
          <w:lang w:val="fr-FR"/>
        </w:rPr>
        <w:t xml:space="preserve"> </w:t>
      </w:r>
      <w:r w:rsidR="008C06BF" w:rsidRPr="006E41F9">
        <w:rPr>
          <w:rFonts w:ascii="Times New Roman" w:hAnsi="Times New Roman" w:cs="Times New Roman"/>
          <w:lang w:val="fr-FR"/>
        </w:rPr>
        <w:t xml:space="preserve">que le journalisme doit être </w:t>
      </w:r>
      <w:r w:rsidR="008C06BF" w:rsidRPr="006E41F9">
        <w:rPr>
          <w:rFonts w:ascii="Times New Roman" w:hAnsi="Times New Roman" w:cs="Times New Roman"/>
          <w:b/>
          <w:bCs/>
          <w:lang w:val="fr-FR"/>
        </w:rPr>
        <w:t>original</w:t>
      </w:r>
      <w:r w:rsidR="008C06BF" w:rsidRPr="006E41F9">
        <w:rPr>
          <w:rFonts w:ascii="Times New Roman" w:hAnsi="Times New Roman" w:cs="Times New Roman"/>
          <w:lang w:val="fr-FR"/>
        </w:rPr>
        <w:t xml:space="preserve"> quitte à évoquer des sujet polémiques comme la « mort sous l’angle écologique » </w:t>
      </w:r>
      <w:r w:rsidR="008C06BF" w:rsidRPr="006E41F9">
        <w:rPr>
          <w:rFonts w:ascii="Times New Roman" w:hAnsi="Times New Roman" w:cs="Times New Roman"/>
          <w:lang w:val="fr-FR"/>
        </w:rPr>
        <w:fldChar w:fldCharType="begin"/>
      </w:r>
      <w:r w:rsidR="008C06BF" w:rsidRPr="006E41F9">
        <w:rPr>
          <w:rFonts w:ascii="Times New Roman" w:hAnsi="Times New Roman" w:cs="Times New Roman"/>
          <w:lang w:val="fr-FR"/>
        </w:rPr>
        <w:instrText xml:space="preserve"> ADDIN ZOTERO_ITEM CSL_CITATION {"citationID":"Kiq41WjP","properties":{"formattedCitation":"(Falcinelli, 2019)","plainCitation":"(Falcinelli, 2019)","noteIndex":0},"citationItems":[{"id":457,"uris":["http://zotero.org/users/5360900/items/3UUVZFGW"],"uri":["http://zotero.org/users/5360900/items/3UUVZFGW"],"itemData":{"id":457,"type":"article-newspaper","container-title":"rtbf.be","title":"\"De mauvais goût, offensant\"? Pourquoi la rédaction a choisi de parler de la mort sous l'angle écologique","URL":"https://www.rtbf.be/info/inside/detail_de-mauvais-gout-offensant-pourquoi-la-redaction-a-choisi-de-parler-de-la-mort-sous-l-angle-ecologique?id=10359040","author":[{"family":"Falcinelli","given":"Sylvia"}],"accessed":{"date-parts":[["2020",4,2]]},"issued":{"date-parts":[["2019",11,16]]}}}],"schema":"https://github.com/citation-style-language/schema/raw/master/csl-citation.json"} </w:instrText>
      </w:r>
      <w:r w:rsidR="008C06BF" w:rsidRPr="006E41F9">
        <w:rPr>
          <w:rFonts w:ascii="Times New Roman" w:hAnsi="Times New Roman" w:cs="Times New Roman"/>
          <w:lang w:val="fr-FR"/>
        </w:rPr>
        <w:fldChar w:fldCharType="separate"/>
      </w:r>
      <w:r w:rsidR="008C06BF" w:rsidRPr="006E41F9">
        <w:rPr>
          <w:rFonts w:ascii="Times New Roman" w:hAnsi="Times New Roman" w:cs="Times New Roman"/>
          <w:noProof/>
          <w:lang w:val="fr-FR"/>
        </w:rPr>
        <w:t>(Falcinelli, 2019)</w:t>
      </w:r>
      <w:r w:rsidR="008C06BF" w:rsidRPr="006E41F9">
        <w:rPr>
          <w:rFonts w:ascii="Times New Roman" w:hAnsi="Times New Roman" w:cs="Times New Roman"/>
          <w:lang w:val="fr-FR"/>
        </w:rPr>
        <w:fldChar w:fldCharType="end"/>
      </w:r>
      <w:r w:rsidR="008C06BF" w:rsidRPr="006E41F9">
        <w:rPr>
          <w:rFonts w:ascii="Times New Roman" w:hAnsi="Times New Roman" w:cs="Times New Roman"/>
          <w:lang w:val="fr-FR"/>
        </w:rPr>
        <w:t>.</w:t>
      </w:r>
      <w:r w:rsidR="00CF4812" w:rsidRPr="006E41F9">
        <w:rPr>
          <w:rFonts w:ascii="Times New Roman" w:hAnsi="Times New Roman" w:cs="Times New Roman"/>
          <w:lang w:val="fr-FR"/>
        </w:rPr>
        <w:t xml:space="preserve"> </w:t>
      </w:r>
      <w:r w:rsidR="001A1B29" w:rsidRPr="006E41F9">
        <w:rPr>
          <w:rFonts w:ascii="Times New Roman" w:hAnsi="Times New Roman" w:cs="Times New Roman"/>
          <w:lang w:val="fr-FR"/>
        </w:rPr>
        <w:t>Le corpus montre également</w:t>
      </w:r>
      <w:r w:rsidR="00CF4812" w:rsidRPr="006E41F9">
        <w:rPr>
          <w:rFonts w:ascii="Times New Roman" w:hAnsi="Times New Roman" w:cs="Times New Roman"/>
          <w:lang w:val="fr-FR"/>
        </w:rPr>
        <w:t xml:space="preserve"> </w:t>
      </w:r>
      <w:r w:rsidR="001A1B29" w:rsidRPr="006E41F9">
        <w:rPr>
          <w:rFonts w:ascii="Times New Roman" w:hAnsi="Times New Roman" w:cs="Times New Roman"/>
          <w:lang w:val="fr-FR"/>
        </w:rPr>
        <w:t xml:space="preserve">une volonté de la part des </w:t>
      </w:r>
      <w:r w:rsidR="00CF4812" w:rsidRPr="006E41F9">
        <w:rPr>
          <w:rFonts w:ascii="Times New Roman" w:hAnsi="Times New Roman" w:cs="Times New Roman"/>
          <w:lang w:val="fr-FR"/>
        </w:rPr>
        <w:t xml:space="preserve">journalistes </w:t>
      </w:r>
      <w:r w:rsidR="001A1B29" w:rsidRPr="006E41F9">
        <w:rPr>
          <w:rFonts w:ascii="Times New Roman" w:hAnsi="Times New Roman" w:cs="Times New Roman"/>
          <w:lang w:val="fr-FR"/>
        </w:rPr>
        <w:t>de justifier</w:t>
      </w:r>
      <w:r w:rsidR="00CF4812" w:rsidRPr="006E41F9">
        <w:rPr>
          <w:rFonts w:ascii="Times New Roman" w:hAnsi="Times New Roman" w:cs="Times New Roman"/>
          <w:lang w:val="fr-FR"/>
        </w:rPr>
        <w:t xml:space="preserve"> </w:t>
      </w:r>
      <w:r w:rsidR="001A1B29" w:rsidRPr="006E41F9">
        <w:rPr>
          <w:rFonts w:ascii="Times New Roman" w:hAnsi="Times New Roman" w:cs="Times New Roman"/>
          <w:lang w:val="fr-FR"/>
        </w:rPr>
        <w:t>leurs</w:t>
      </w:r>
      <w:r w:rsidR="00CF4812" w:rsidRPr="006E41F9">
        <w:rPr>
          <w:rFonts w:ascii="Times New Roman" w:hAnsi="Times New Roman" w:cs="Times New Roman"/>
          <w:lang w:val="fr-FR"/>
        </w:rPr>
        <w:t xml:space="preserve"> choix – sujets, sources, hiérarchisation, etc. – </w:t>
      </w:r>
      <w:r w:rsidR="00854CA0" w:rsidRPr="006E41F9">
        <w:rPr>
          <w:rFonts w:ascii="Times New Roman" w:hAnsi="Times New Roman" w:cs="Times New Roman"/>
          <w:lang w:val="fr-FR"/>
        </w:rPr>
        <w:t>qui dépendent de leur ligne éditoriale, le principal étant de proposer une information « </w:t>
      </w:r>
      <w:r w:rsidR="00854CA0" w:rsidRPr="006E41F9">
        <w:rPr>
          <w:rFonts w:ascii="Times New Roman" w:hAnsi="Times New Roman" w:cs="Times New Roman"/>
          <w:b/>
          <w:bCs/>
          <w:lang w:val="fr-FR"/>
        </w:rPr>
        <w:t>fiable</w:t>
      </w:r>
      <w:r w:rsidR="00854CA0" w:rsidRPr="006E41F9">
        <w:rPr>
          <w:rFonts w:ascii="Times New Roman" w:hAnsi="Times New Roman" w:cs="Times New Roman"/>
          <w:lang w:val="fr-FR"/>
        </w:rPr>
        <w:t xml:space="preserve"> » </w:t>
      </w:r>
      <w:r w:rsidR="00854CA0" w:rsidRPr="006E41F9">
        <w:rPr>
          <w:rFonts w:ascii="Times New Roman" w:hAnsi="Times New Roman" w:cs="Times New Roman"/>
          <w:lang w:val="fr-FR"/>
        </w:rPr>
        <w:fldChar w:fldCharType="begin"/>
      </w:r>
      <w:r w:rsidR="00854CA0" w:rsidRPr="006E41F9">
        <w:rPr>
          <w:rFonts w:ascii="Times New Roman" w:hAnsi="Times New Roman" w:cs="Times New Roman"/>
          <w:lang w:val="fr-FR"/>
        </w:rPr>
        <w:instrText xml:space="preserve"> ADDIN ZOTERO_ITEM CSL_CITATION {"citationID":"IMkHPD5B","properties":{"formattedCitation":"(Boulet, 2019a)","plainCitation":"(Boulet, 2019a)","noteIndex":0},"citationItems":[{"id":454,"uris":["http://zotero.org/users/5360900/items/SKBHJN5I"],"uri":["http://zotero.org/users/5360900/items/SKBHJN5I"],"itemData":{"id":454,"type":"article-newspaper","container-title":"rtbf.be","title":"Dépêches d'agence : la RTBF \"se contente de copier-coller\"?","URL":"https://www.rtbf.be/info/inside/detail_depeches-d-agence-la-rtbf-se-contente-de-copier-coller?id=10318234","author":[{"family":"Boulet","given":"Barbara"}],"accessed":{"date-parts":[["2020",3,15]]},"issued":{"date-parts":[["2019",9,26]]}}}],"schema":"https://github.com/citation-style-language/schema/raw/master/csl-citation.json"} </w:instrText>
      </w:r>
      <w:r w:rsidR="00854CA0" w:rsidRPr="006E41F9">
        <w:rPr>
          <w:rFonts w:ascii="Times New Roman" w:hAnsi="Times New Roman" w:cs="Times New Roman"/>
          <w:lang w:val="fr-FR"/>
        </w:rPr>
        <w:fldChar w:fldCharType="separate"/>
      </w:r>
      <w:r w:rsidR="00854CA0" w:rsidRPr="006E41F9">
        <w:rPr>
          <w:rFonts w:ascii="Times New Roman" w:hAnsi="Times New Roman" w:cs="Times New Roman"/>
          <w:noProof/>
          <w:lang w:val="fr-FR"/>
        </w:rPr>
        <w:t>(Boulet, 2019a)</w:t>
      </w:r>
      <w:r w:rsidR="00854CA0" w:rsidRPr="006E41F9">
        <w:rPr>
          <w:rFonts w:ascii="Times New Roman" w:hAnsi="Times New Roman" w:cs="Times New Roman"/>
          <w:lang w:val="fr-FR"/>
        </w:rPr>
        <w:fldChar w:fldCharType="end"/>
      </w:r>
      <w:r w:rsidR="00854CA0" w:rsidRPr="006E41F9">
        <w:rPr>
          <w:rFonts w:ascii="Times New Roman" w:hAnsi="Times New Roman" w:cs="Times New Roman"/>
          <w:lang w:val="fr-FR"/>
        </w:rPr>
        <w:t xml:space="preserve">. </w:t>
      </w:r>
      <w:r w:rsidR="001A1B29" w:rsidRPr="006E41F9">
        <w:rPr>
          <w:rFonts w:ascii="Times New Roman" w:hAnsi="Times New Roman" w:cs="Times New Roman"/>
          <w:lang w:val="fr-FR"/>
        </w:rPr>
        <w:t>Cependant,</w:t>
      </w:r>
      <w:r w:rsidR="00854CA0" w:rsidRPr="006E41F9">
        <w:rPr>
          <w:rFonts w:ascii="Times New Roman" w:hAnsi="Times New Roman" w:cs="Times New Roman"/>
          <w:lang w:val="fr-FR"/>
        </w:rPr>
        <w:t xml:space="preserve"> la fiabilité</w:t>
      </w:r>
      <w:r w:rsidR="001A1B29" w:rsidRPr="006E41F9">
        <w:rPr>
          <w:rFonts w:ascii="Times New Roman" w:hAnsi="Times New Roman" w:cs="Times New Roman"/>
          <w:lang w:val="fr-FR"/>
        </w:rPr>
        <w:t>,</w:t>
      </w:r>
      <w:r w:rsidR="00854CA0" w:rsidRPr="006E41F9">
        <w:rPr>
          <w:rFonts w:ascii="Times New Roman" w:hAnsi="Times New Roman" w:cs="Times New Roman"/>
          <w:lang w:val="fr-FR"/>
        </w:rPr>
        <w:t xml:space="preserve"> indispensable</w:t>
      </w:r>
      <w:r w:rsidR="00660C37" w:rsidRPr="006E41F9">
        <w:rPr>
          <w:rFonts w:ascii="Times New Roman" w:hAnsi="Times New Roman" w:cs="Times New Roman"/>
          <w:lang w:val="fr-FR"/>
        </w:rPr>
        <w:t xml:space="preserve"> au journalisme</w:t>
      </w:r>
      <w:r w:rsidR="001A1B29" w:rsidRPr="006E41F9">
        <w:rPr>
          <w:rFonts w:ascii="Times New Roman" w:hAnsi="Times New Roman" w:cs="Times New Roman"/>
          <w:lang w:val="fr-FR"/>
        </w:rPr>
        <w:t>,</w:t>
      </w:r>
      <w:r w:rsidR="00854CA0" w:rsidRPr="006E41F9">
        <w:rPr>
          <w:rFonts w:ascii="Times New Roman" w:hAnsi="Times New Roman" w:cs="Times New Roman"/>
          <w:lang w:val="fr-FR"/>
        </w:rPr>
        <w:t xml:space="preserve"> n</w:t>
      </w:r>
      <w:r w:rsidR="0039331A" w:rsidRPr="006E41F9">
        <w:rPr>
          <w:rFonts w:ascii="Times New Roman" w:hAnsi="Times New Roman" w:cs="Times New Roman"/>
          <w:lang w:val="fr-FR"/>
        </w:rPr>
        <w:t>’a de sens que si l’information est mise en « </w:t>
      </w:r>
      <w:r w:rsidR="0039331A" w:rsidRPr="006E41F9">
        <w:rPr>
          <w:rFonts w:ascii="Times New Roman" w:hAnsi="Times New Roman" w:cs="Times New Roman"/>
          <w:b/>
          <w:bCs/>
          <w:lang w:val="fr-FR"/>
        </w:rPr>
        <w:t>perspective</w:t>
      </w:r>
      <w:r w:rsidR="0039331A" w:rsidRPr="006E41F9">
        <w:rPr>
          <w:rFonts w:ascii="Times New Roman" w:hAnsi="Times New Roman" w:cs="Times New Roman"/>
          <w:lang w:val="fr-FR"/>
        </w:rPr>
        <w:t xml:space="preserve"> » </w:t>
      </w:r>
      <w:r w:rsidR="0039331A" w:rsidRPr="006E41F9">
        <w:rPr>
          <w:rFonts w:ascii="Times New Roman" w:hAnsi="Times New Roman" w:cs="Times New Roman"/>
          <w:lang w:val="fr-FR"/>
        </w:rPr>
        <w:fldChar w:fldCharType="begin"/>
      </w:r>
      <w:r w:rsidR="0039331A" w:rsidRPr="006E41F9">
        <w:rPr>
          <w:rFonts w:ascii="Times New Roman" w:hAnsi="Times New Roman" w:cs="Times New Roman"/>
          <w:lang w:val="fr-FR"/>
        </w:rPr>
        <w:instrText xml:space="preserve"> ADDIN ZOTERO_ITEM CSL_CITATION {"citationID":"DCJZPPAA","properties":{"formattedCitation":"(Falcinelli, 2019)","plainCitation":"(Falcinelli, 2019)","noteIndex":0},"citationItems":[{"id":457,"uris":["http://zotero.org/users/5360900/items/3UUVZFGW"],"uri":["http://zotero.org/users/5360900/items/3UUVZFGW"],"itemData":{"id":457,"type":"article-newspaper","container-title":"rtbf.be","title":"\"De mauvais goût, offensant\"? Pourquoi la rédaction a choisi de parler de la mort sous l'angle écologique","URL":"https://www.rtbf.be/info/inside/detail_de-mauvais-gout-offensant-pourquoi-la-redaction-a-choisi-de-parler-de-la-mort-sous-l-angle-ecologique?id=10359040","author":[{"family":"Falcinelli","given":"Sylvia"}],"accessed":{"date-parts":[["2020",4,2]]},"issued":{"date-parts":[["2019",11,16]]}}}],"schema":"https://github.com/citation-style-language/schema/raw/master/csl-citation.json"} </w:instrText>
      </w:r>
      <w:r w:rsidR="0039331A" w:rsidRPr="006E41F9">
        <w:rPr>
          <w:rFonts w:ascii="Times New Roman" w:hAnsi="Times New Roman" w:cs="Times New Roman"/>
          <w:lang w:val="fr-FR"/>
        </w:rPr>
        <w:fldChar w:fldCharType="separate"/>
      </w:r>
      <w:r w:rsidR="0039331A" w:rsidRPr="006E41F9">
        <w:rPr>
          <w:rFonts w:ascii="Times New Roman" w:hAnsi="Times New Roman" w:cs="Times New Roman"/>
          <w:noProof/>
          <w:lang w:val="fr-FR"/>
        </w:rPr>
        <w:t>(Falcinelli, 2019)</w:t>
      </w:r>
      <w:r w:rsidR="0039331A" w:rsidRPr="006E41F9">
        <w:rPr>
          <w:rFonts w:ascii="Times New Roman" w:hAnsi="Times New Roman" w:cs="Times New Roman"/>
          <w:lang w:val="fr-FR"/>
        </w:rPr>
        <w:fldChar w:fldCharType="end"/>
      </w:r>
      <w:r w:rsidR="0039331A" w:rsidRPr="006E41F9">
        <w:rPr>
          <w:rFonts w:ascii="Times New Roman" w:hAnsi="Times New Roman" w:cs="Times New Roman"/>
          <w:lang w:val="fr-FR"/>
        </w:rPr>
        <w:t>.</w:t>
      </w:r>
      <w:r w:rsidR="001A1B29" w:rsidRPr="006E41F9">
        <w:rPr>
          <w:rFonts w:ascii="Times New Roman" w:hAnsi="Times New Roman" w:cs="Times New Roman"/>
          <w:lang w:val="fr-FR"/>
        </w:rPr>
        <w:t xml:space="preserve"> Dès lors, les journalistes de la rubrique, en expliquant que</w:t>
      </w:r>
      <w:r w:rsidR="0039331A" w:rsidRPr="006E41F9">
        <w:rPr>
          <w:rFonts w:ascii="Times New Roman" w:hAnsi="Times New Roman" w:cs="Times New Roman"/>
          <w:lang w:val="fr-FR"/>
        </w:rPr>
        <w:t xml:space="preserve"> </w:t>
      </w:r>
      <w:r w:rsidR="001A1B29" w:rsidRPr="006E41F9">
        <w:rPr>
          <w:rFonts w:ascii="Times New Roman" w:hAnsi="Times New Roman" w:cs="Times New Roman"/>
          <w:lang w:val="fr-FR"/>
        </w:rPr>
        <w:t>l</w:t>
      </w:r>
      <w:r w:rsidR="0039331A" w:rsidRPr="006E41F9">
        <w:rPr>
          <w:rFonts w:ascii="Times New Roman" w:hAnsi="Times New Roman" w:cs="Times New Roman"/>
          <w:lang w:val="fr-FR"/>
        </w:rPr>
        <w:t xml:space="preserve">es choix sont à la base de l’activité journalistique, quand bien même ces « choix éditoriaux ne sont pas une science exacte » </w:t>
      </w:r>
      <w:r w:rsidR="0039331A" w:rsidRPr="006E41F9">
        <w:rPr>
          <w:rFonts w:ascii="Times New Roman" w:hAnsi="Times New Roman" w:cs="Times New Roman"/>
          <w:lang w:val="fr-FR"/>
        </w:rPr>
        <w:fldChar w:fldCharType="begin"/>
      </w:r>
      <w:r w:rsidR="0039331A" w:rsidRPr="006E41F9">
        <w:rPr>
          <w:rFonts w:ascii="Times New Roman" w:hAnsi="Times New Roman" w:cs="Times New Roman"/>
          <w:lang w:val="fr-FR"/>
        </w:rPr>
        <w:instrText xml:space="preserve"> ADDIN ZOTERO_ITEM CSL_CITATION {"citationID":"ybHIkQ2w","properties":{"formattedCitation":"(Boulet, 2019c)","plainCitation":"(Boulet, 2019c)","noteIndex":0},"citationItems":[{"id":455,"uris":["http://zotero.org/users/5360900/items/VGDSX7US"],"uri":["http://zotero.org/users/5360900/items/VGDSX7US"],"itemData":{"id":455,"type":"article-newspaper","container-title":"rtbf.be","title":"Affaire de mœurs de Thimister : fallait-il décrire la scène dans nos journaux ?","URL":"https://www.rtbf.be/info/inside/detail_affaire-de-m-urs-de-thimister-fallait-il-decrire-la-scene-dans-nos-journaux?id=10333003","author":[{"family":"Boulet","given":"Barbara"}],"accessed":{"date-parts":[["2020",3,15]]},"issued":{"date-parts":[["2019",10,10]]}}}],"schema":"https://github.com/citation-style-language/schema/raw/master/csl-citation.json"} </w:instrText>
      </w:r>
      <w:r w:rsidR="0039331A" w:rsidRPr="006E41F9">
        <w:rPr>
          <w:rFonts w:ascii="Times New Roman" w:hAnsi="Times New Roman" w:cs="Times New Roman"/>
          <w:lang w:val="fr-FR"/>
        </w:rPr>
        <w:fldChar w:fldCharType="separate"/>
      </w:r>
      <w:r w:rsidR="0039331A" w:rsidRPr="006E41F9">
        <w:rPr>
          <w:rFonts w:ascii="Times New Roman" w:hAnsi="Times New Roman" w:cs="Times New Roman"/>
          <w:noProof/>
          <w:lang w:val="fr-FR"/>
        </w:rPr>
        <w:t>(Boulet, 2019c)</w:t>
      </w:r>
      <w:r w:rsidR="0039331A" w:rsidRPr="006E41F9">
        <w:rPr>
          <w:rFonts w:ascii="Times New Roman" w:hAnsi="Times New Roman" w:cs="Times New Roman"/>
          <w:lang w:val="fr-FR"/>
        </w:rPr>
        <w:fldChar w:fldCharType="end"/>
      </w:r>
      <w:r w:rsidR="001A1B29" w:rsidRPr="006E41F9">
        <w:rPr>
          <w:rFonts w:ascii="Times New Roman" w:hAnsi="Times New Roman" w:cs="Times New Roman"/>
          <w:lang w:val="fr-FR"/>
        </w:rPr>
        <w:t xml:space="preserve">, revendiquent le </w:t>
      </w:r>
      <w:r w:rsidR="001A1B29" w:rsidRPr="006E41F9">
        <w:rPr>
          <w:rFonts w:ascii="Times New Roman" w:hAnsi="Times New Roman" w:cs="Times New Roman"/>
          <w:b/>
          <w:bCs/>
          <w:lang w:val="fr-FR"/>
        </w:rPr>
        <w:t>caractère construit de l’information journalistique</w:t>
      </w:r>
      <w:r w:rsidR="001A1B29" w:rsidRPr="006E41F9">
        <w:rPr>
          <w:rFonts w:ascii="Times New Roman" w:hAnsi="Times New Roman" w:cs="Times New Roman"/>
          <w:lang w:val="fr-FR"/>
        </w:rPr>
        <w:t>.</w:t>
      </w:r>
      <w:r w:rsidR="002A55D8" w:rsidRPr="006E41F9">
        <w:rPr>
          <w:rFonts w:ascii="Times New Roman" w:hAnsi="Times New Roman" w:cs="Times New Roman"/>
          <w:lang w:val="fr-FR"/>
        </w:rPr>
        <w:t xml:space="preserve"> </w:t>
      </w:r>
      <w:r w:rsidR="00670E78" w:rsidRPr="006E41F9">
        <w:rPr>
          <w:rFonts w:ascii="Times New Roman" w:hAnsi="Times New Roman" w:cs="Times New Roman"/>
          <w:lang w:val="fr-FR"/>
        </w:rPr>
        <w:t>Afin d’illustrer ce point important de la recherche, nous avons décidé d’isoler un passage d’un article sur la mobilisation des dépêches d’agence par les journalistes de la RTBF (Boulet, 2019a). À des réactions</w:t>
      </w:r>
      <w:r w:rsidR="00C65EDF" w:rsidRPr="006E41F9">
        <w:rPr>
          <w:rFonts w:ascii="Times New Roman" w:hAnsi="Times New Roman" w:cs="Times New Roman"/>
          <w:lang w:val="fr-FR"/>
        </w:rPr>
        <w:t xml:space="preserve"> de l’audience</w:t>
      </w:r>
      <w:r w:rsidR="00670E78" w:rsidRPr="006E41F9">
        <w:rPr>
          <w:rFonts w:ascii="Times New Roman" w:hAnsi="Times New Roman" w:cs="Times New Roman"/>
          <w:lang w:val="fr-FR"/>
        </w:rPr>
        <w:t xml:space="preserve"> dénonçant le fait que la RTBF ne ferait que se « contenter de copier-coller ce que l’AFP écrit », la journaliste explique que les dépêches jouent un rôle essentiel dans la rédaction</w:t>
      </w:r>
      <w:r w:rsidR="009740EF" w:rsidRPr="006E41F9">
        <w:rPr>
          <w:rFonts w:ascii="Times New Roman" w:hAnsi="Times New Roman" w:cs="Times New Roman"/>
          <w:lang w:val="fr-FR"/>
        </w:rPr>
        <w:t> :</w:t>
      </w:r>
      <w:r w:rsidR="00670E78" w:rsidRPr="006E41F9">
        <w:rPr>
          <w:rFonts w:ascii="Times New Roman" w:hAnsi="Times New Roman" w:cs="Times New Roman"/>
          <w:lang w:val="fr-FR"/>
        </w:rPr>
        <w:t> </w:t>
      </w:r>
      <w:r w:rsidR="009740EF" w:rsidRPr="006E41F9">
        <w:rPr>
          <w:rFonts w:ascii="Times New Roman" w:hAnsi="Times New Roman" w:cs="Times New Roman"/>
          <w:lang w:val="fr-FR"/>
        </w:rPr>
        <w:t>« </w:t>
      </w:r>
      <w:r w:rsidR="00670E78" w:rsidRPr="006E41F9">
        <w:rPr>
          <w:rFonts w:ascii="Times New Roman" w:hAnsi="Times New Roman" w:cs="Times New Roman"/>
          <w:lang w:val="fr-FR"/>
        </w:rPr>
        <w:t>On pourrait comparer les publications d’agence à une matière première, à un produit brut qui nécessite idéalement une transformation par les médias</w:t>
      </w:r>
      <w:r w:rsidR="009740EF" w:rsidRPr="006E41F9">
        <w:rPr>
          <w:rFonts w:ascii="Times New Roman" w:hAnsi="Times New Roman" w:cs="Times New Roman"/>
          <w:lang w:val="fr-FR"/>
        </w:rPr>
        <w:t> »</w:t>
      </w:r>
      <w:r w:rsidR="009740EF" w:rsidRPr="006E41F9">
        <w:rPr>
          <w:rFonts w:ascii="Times New Roman" w:hAnsi="Times New Roman" w:cs="Times New Roman"/>
          <w:sz w:val="22"/>
          <w:szCs w:val="22"/>
          <w:lang w:val="fr-FR"/>
        </w:rPr>
        <w:t xml:space="preserve"> (Boulet, 2019a)</w:t>
      </w:r>
      <w:r w:rsidR="00E2608A" w:rsidRPr="006E41F9">
        <w:rPr>
          <w:rFonts w:ascii="Times New Roman" w:hAnsi="Times New Roman" w:cs="Times New Roman"/>
          <w:sz w:val="22"/>
          <w:szCs w:val="22"/>
          <w:lang w:val="fr-FR"/>
        </w:rPr>
        <w:t>.</w:t>
      </w:r>
      <w:r w:rsidR="00660C37" w:rsidRPr="006E41F9">
        <w:rPr>
          <w:rFonts w:ascii="Times New Roman" w:hAnsi="Times New Roman" w:cs="Times New Roman"/>
          <w:lang w:val="fr-FR"/>
        </w:rPr>
        <w:t xml:space="preserve"> </w:t>
      </w:r>
      <w:r w:rsidR="009740EF" w:rsidRPr="006E41F9">
        <w:rPr>
          <w:rFonts w:ascii="Times New Roman" w:hAnsi="Times New Roman" w:cs="Times New Roman"/>
          <w:lang w:val="fr-FR"/>
        </w:rPr>
        <w:t xml:space="preserve">D’autres articles </w:t>
      </w:r>
      <w:r w:rsidR="00DB6DFE" w:rsidRPr="006E41F9">
        <w:rPr>
          <w:rFonts w:ascii="Times New Roman" w:hAnsi="Times New Roman" w:cs="Times New Roman"/>
          <w:lang w:val="fr-FR"/>
        </w:rPr>
        <w:t>rendent compte de</w:t>
      </w:r>
      <w:r w:rsidR="009740EF" w:rsidRPr="006E41F9">
        <w:rPr>
          <w:rFonts w:ascii="Times New Roman" w:hAnsi="Times New Roman" w:cs="Times New Roman"/>
          <w:lang w:val="fr-FR"/>
        </w:rPr>
        <w:t xml:space="preserve"> cette</w:t>
      </w:r>
      <w:r w:rsidR="002A55D8" w:rsidRPr="006E41F9">
        <w:rPr>
          <w:rFonts w:ascii="Times New Roman" w:hAnsi="Times New Roman" w:cs="Times New Roman"/>
          <w:lang w:val="fr-FR"/>
        </w:rPr>
        <w:t xml:space="preserve"> construction </w:t>
      </w:r>
      <w:r w:rsidR="009740EF" w:rsidRPr="006E41F9">
        <w:rPr>
          <w:rFonts w:ascii="Times New Roman" w:hAnsi="Times New Roman" w:cs="Times New Roman"/>
          <w:lang w:val="fr-FR"/>
        </w:rPr>
        <w:t xml:space="preserve">qui </w:t>
      </w:r>
      <w:r w:rsidR="002A55D8" w:rsidRPr="006E41F9">
        <w:rPr>
          <w:rFonts w:ascii="Times New Roman" w:hAnsi="Times New Roman" w:cs="Times New Roman"/>
          <w:lang w:val="fr-FR"/>
        </w:rPr>
        <w:t>dépend d</w:t>
      </w:r>
      <w:r w:rsidR="001A1B29" w:rsidRPr="006E41F9">
        <w:rPr>
          <w:rFonts w:ascii="Times New Roman" w:hAnsi="Times New Roman" w:cs="Times New Roman"/>
          <w:lang w:val="fr-FR"/>
        </w:rPr>
        <w:t>’une série de</w:t>
      </w:r>
      <w:r w:rsidR="002A55D8" w:rsidRPr="006E41F9">
        <w:rPr>
          <w:rFonts w:ascii="Times New Roman" w:hAnsi="Times New Roman" w:cs="Times New Roman"/>
          <w:lang w:val="fr-FR"/>
        </w:rPr>
        <w:t xml:space="preserve"> contraintes, notamment de temps</w:t>
      </w:r>
      <w:r w:rsidR="006D5F28" w:rsidRPr="006E41F9">
        <w:rPr>
          <w:rFonts w:ascii="Times New Roman" w:hAnsi="Times New Roman" w:cs="Times New Roman"/>
          <w:lang w:val="fr-FR"/>
        </w:rPr>
        <w:t>,</w:t>
      </w:r>
      <w:r w:rsidR="002A55D8" w:rsidRPr="006E41F9">
        <w:rPr>
          <w:rFonts w:ascii="Times New Roman" w:hAnsi="Times New Roman" w:cs="Times New Roman"/>
          <w:lang w:val="fr-FR"/>
        </w:rPr>
        <w:t xml:space="preserve"> lorsqu’il faut</w:t>
      </w:r>
      <w:r w:rsidR="00516952" w:rsidRPr="006E41F9">
        <w:rPr>
          <w:rFonts w:ascii="Times New Roman" w:hAnsi="Times New Roman" w:cs="Times New Roman"/>
          <w:lang w:val="fr-FR"/>
        </w:rPr>
        <w:t>, par exemple,</w:t>
      </w:r>
      <w:r w:rsidR="002A55D8" w:rsidRPr="006E41F9">
        <w:rPr>
          <w:rFonts w:ascii="Times New Roman" w:hAnsi="Times New Roman" w:cs="Times New Roman"/>
          <w:lang w:val="fr-FR"/>
        </w:rPr>
        <w:t xml:space="preserve"> commenter en direct les déclarations qui surviennent après le décès de Jacques Chirac </w:t>
      </w:r>
      <w:r w:rsidR="002A55D8" w:rsidRPr="006E41F9">
        <w:rPr>
          <w:rFonts w:ascii="Times New Roman" w:hAnsi="Times New Roman" w:cs="Times New Roman"/>
          <w:lang w:val="fr-FR"/>
        </w:rPr>
        <w:fldChar w:fldCharType="begin"/>
      </w:r>
      <w:r w:rsidR="002A55D8" w:rsidRPr="006E41F9">
        <w:rPr>
          <w:rFonts w:ascii="Times New Roman" w:hAnsi="Times New Roman" w:cs="Times New Roman"/>
          <w:lang w:val="fr-FR"/>
        </w:rPr>
        <w:instrText xml:space="preserve"> ADDIN ZOTERO_ITEM CSL_CITATION {"citationID":"2HL5fb1t","properties":{"formattedCitation":"(Boulet, 2019b)","plainCitation":"(Boulet, 2019b)","noteIndex":0},"citationItems":[{"id":456,"uris":["http://zotero.org/users/5360900/items/K3CPPBMX"],"uri":["http://zotero.org/users/5360900/items/K3CPPBMX"],"itemData":{"id":456,"type":"article-newspaper","container-title":"rtbf.be","title":"Non, Jean-Luc Mélenchon n'a pas dit qu'il \"devait tout\" à Jacques Chirac","URL":"https://www.rtbf.be/info/inside/detail_non-jean-luc-melenchon-n-a-pas-dit-qu-il-devait-tout-a-jacques-chirac?id=10330684","author":[{"family":"Boulet","given":"Barbara"}],"accessed":{"date-parts":[["2020",4,2]]},"issued":{"date-parts":[["2019",10,4]]}}}],"schema":"https://github.com/citation-style-language/schema/raw/master/csl-citation.json"} </w:instrText>
      </w:r>
      <w:r w:rsidR="002A55D8" w:rsidRPr="006E41F9">
        <w:rPr>
          <w:rFonts w:ascii="Times New Roman" w:hAnsi="Times New Roman" w:cs="Times New Roman"/>
          <w:lang w:val="fr-FR"/>
        </w:rPr>
        <w:fldChar w:fldCharType="separate"/>
      </w:r>
      <w:r w:rsidR="002A55D8" w:rsidRPr="006E41F9">
        <w:rPr>
          <w:rFonts w:ascii="Times New Roman" w:hAnsi="Times New Roman" w:cs="Times New Roman"/>
          <w:noProof/>
          <w:lang w:val="fr-FR"/>
        </w:rPr>
        <w:t>(Boulet, 2019b)</w:t>
      </w:r>
      <w:r w:rsidR="002A55D8" w:rsidRPr="006E41F9">
        <w:rPr>
          <w:rFonts w:ascii="Times New Roman" w:hAnsi="Times New Roman" w:cs="Times New Roman"/>
          <w:lang w:val="fr-FR"/>
        </w:rPr>
        <w:fldChar w:fldCharType="end"/>
      </w:r>
      <w:r w:rsidR="002A55D8" w:rsidRPr="006E41F9">
        <w:rPr>
          <w:rFonts w:ascii="Times New Roman" w:hAnsi="Times New Roman" w:cs="Times New Roman"/>
          <w:lang w:val="fr-FR"/>
        </w:rPr>
        <w:t>.</w:t>
      </w:r>
      <w:r w:rsidR="00592E94" w:rsidRPr="006E41F9">
        <w:rPr>
          <w:rFonts w:ascii="Times New Roman" w:hAnsi="Times New Roman" w:cs="Times New Roman"/>
          <w:lang w:val="fr-FR"/>
        </w:rPr>
        <w:t xml:space="preserve"> </w:t>
      </w:r>
      <w:r w:rsidR="00DB6DFE" w:rsidRPr="006E41F9">
        <w:rPr>
          <w:rFonts w:ascii="Times New Roman" w:hAnsi="Times New Roman" w:cs="Times New Roman"/>
          <w:lang w:val="fr-FR"/>
        </w:rPr>
        <w:t>La</w:t>
      </w:r>
      <w:r w:rsidR="00592E94" w:rsidRPr="006E41F9">
        <w:rPr>
          <w:rFonts w:ascii="Times New Roman" w:hAnsi="Times New Roman" w:cs="Times New Roman"/>
          <w:lang w:val="fr-FR"/>
        </w:rPr>
        <w:t xml:space="preserve"> construction quotidienne</w:t>
      </w:r>
      <w:r w:rsidR="00DB6DFE" w:rsidRPr="006E41F9">
        <w:rPr>
          <w:rFonts w:ascii="Times New Roman" w:hAnsi="Times New Roman" w:cs="Times New Roman"/>
          <w:lang w:val="fr-FR"/>
        </w:rPr>
        <w:t xml:space="preserve"> de l’activité</w:t>
      </w:r>
      <w:r w:rsidR="00592E94" w:rsidRPr="006E41F9">
        <w:rPr>
          <w:rFonts w:ascii="Times New Roman" w:hAnsi="Times New Roman" w:cs="Times New Roman"/>
          <w:lang w:val="fr-FR"/>
        </w:rPr>
        <w:t xml:space="preserve"> apparaît </w:t>
      </w:r>
      <w:r w:rsidR="00DB6DFE" w:rsidRPr="006E41F9">
        <w:rPr>
          <w:rFonts w:ascii="Times New Roman" w:hAnsi="Times New Roman" w:cs="Times New Roman"/>
          <w:lang w:val="fr-FR"/>
        </w:rPr>
        <w:t xml:space="preserve">dès lors </w:t>
      </w:r>
      <w:r w:rsidR="00592E94" w:rsidRPr="006E41F9">
        <w:rPr>
          <w:rFonts w:ascii="Times New Roman" w:hAnsi="Times New Roman" w:cs="Times New Roman"/>
          <w:lang w:val="fr-FR"/>
        </w:rPr>
        <w:t xml:space="preserve">comme révélatrice d’une instabilité en ce que </w:t>
      </w:r>
      <w:r w:rsidR="00660C37" w:rsidRPr="006E41F9">
        <w:rPr>
          <w:rFonts w:ascii="Times New Roman" w:hAnsi="Times New Roman" w:cs="Times New Roman"/>
          <w:lang w:val="fr-FR"/>
        </w:rPr>
        <w:t>les journalistes</w:t>
      </w:r>
      <w:r w:rsidR="00592E94" w:rsidRPr="006E41F9">
        <w:rPr>
          <w:rFonts w:ascii="Times New Roman" w:hAnsi="Times New Roman" w:cs="Times New Roman"/>
          <w:lang w:val="fr-FR"/>
        </w:rPr>
        <w:t xml:space="preserve"> doivent bien souvent agir de façon individuelle et non systématiquement selon des règles unifiées. Il est dès lors difficile de penser l’articulation du sens donné au journalisme comme émanant d’un groupe parfaitement homogène.  </w:t>
      </w:r>
    </w:p>
    <w:p w14:paraId="28B3E5C0" w14:textId="09EFA6F3" w:rsidR="002A55D8" w:rsidRPr="006E41F9" w:rsidRDefault="003D02F0" w:rsidP="00DD40BA">
      <w:pPr>
        <w:spacing w:line="360" w:lineRule="auto"/>
        <w:ind w:right="-6" w:firstLine="284"/>
        <w:jc w:val="both"/>
        <w:rPr>
          <w:rFonts w:ascii="Times New Roman" w:hAnsi="Times New Roman" w:cs="Times New Roman"/>
          <w:lang w:val="fr-FR"/>
        </w:rPr>
      </w:pPr>
      <w:r w:rsidRPr="006E41F9">
        <w:rPr>
          <w:rFonts w:ascii="Times New Roman" w:hAnsi="Times New Roman" w:cs="Times New Roman"/>
          <w:lang w:val="fr-FR"/>
        </w:rPr>
        <w:t>Ensuite</w:t>
      </w:r>
      <w:r w:rsidR="009E4AA5" w:rsidRPr="006E41F9">
        <w:rPr>
          <w:rFonts w:ascii="Times New Roman" w:hAnsi="Times New Roman" w:cs="Times New Roman"/>
          <w:lang w:val="fr-FR"/>
        </w:rPr>
        <w:t>, le rôle des journalistes est explicitement celui de soulever des problèmes,</w:t>
      </w:r>
      <w:r w:rsidR="00B850D8" w:rsidRPr="006E41F9">
        <w:rPr>
          <w:rFonts w:ascii="Times New Roman" w:hAnsi="Times New Roman" w:cs="Times New Roman"/>
          <w:lang w:val="fr-FR"/>
        </w:rPr>
        <w:t xml:space="preserve"> de </w:t>
      </w:r>
      <w:r w:rsidR="009E4AA5" w:rsidRPr="006E41F9">
        <w:rPr>
          <w:rFonts w:ascii="Times New Roman" w:hAnsi="Times New Roman" w:cs="Times New Roman"/>
          <w:lang w:val="fr-FR"/>
        </w:rPr>
        <w:t xml:space="preserve">répondre aux questions </w:t>
      </w:r>
      <w:r w:rsidR="004A36DE" w:rsidRPr="006E41F9">
        <w:rPr>
          <w:rFonts w:ascii="Times New Roman" w:hAnsi="Times New Roman" w:cs="Times New Roman"/>
          <w:lang w:val="fr-FR"/>
        </w:rPr>
        <w:t>de l’audience</w:t>
      </w:r>
      <w:r w:rsidR="009E4AA5" w:rsidRPr="006E41F9">
        <w:rPr>
          <w:rFonts w:ascii="Times New Roman" w:hAnsi="Times New Roman" w:cs="Times New Roman"/>
          <w:lang w:val="fr-FR"/>
        </w:rPr>
        <w:t xml:space="preserve"> et </w:t>
      </w:r>
      <w:r w:rsidR="00B850D8" w:rsidRPr="006E41F9">
        <w:rPr>
          <w:rFonts w:ascii="Times New Roman" w:hAnsi="Times New Roman" w:cs="Times New Roman"/>
          <w:lang w:val="fr-FR"/>
        </w:rPr>
        <w:t xml:space="preserve">de </w:t>
      </w:r>
      <w:r w:rsidR="009E4AA5" w:rsidRPr="006E41F9">
        <w:rPr>
          <w:rFonts w:ascii="Times New Roman" w:hAnsi="Times New Roman" w:cs="Times New Roman"/>
          <w:lang w:val="fr-FR"/>
        </w:rPr>
        <w:t>prendre en compte ses craintes comme avec le coronavirus, un sujet qu’il est</w:t>
      </w:r>
      <w:r w:rsidR="000825AE" w:rsidRPr="006E41F9">
        <w:rPr>
          <w:rFonts w:ascii="Times New Roman" w:hAnsi="Times New Roman" w:cs="Times New Roman"/>
          <w:lang w:val="fr-FR"/>
        </w:rPr>
        <w:t>,</w:t>
      </w:r>
      <w:r w:rsidR="009E4AA5" w:rsidRPr="006E41F9">
        <w:rPr>
          <w:rFonts w:ascii="Times New Roman" w:hAnsi="Times New Roman" w:cs="Times New Roman"/>
          <w:lang w:val="fr-FR"/>
        </w:rPr>
        <w:t xml:space="preserve"> d’après le directeur de l’information, indispensable d’aborder </w:t>
      </w:r>
      <w:r w:rsidR="009E4AA5" w:rsidRPr="006E41F9">
        <w:rPr>
          <w:rFonts w:ascii="Times New Roman" w:hAnsi="Times New Roman" w:cs="Times New Roman"/>
          <w:lang w:val="fr-FR"/>
        </w:rPr>
        <w:fldChar w:fldCharType="begin"/>
      </w:r>
      <w:r w:rsidR="009E4AA5" w:rsidRPr="006E41F9">
        <w:rPr>
          <w:rFonts w:ascii="Times New Roman" w:hAnsi="Times New Roman" w:cs="Times New Roman"/>
          <w:lang w:val="fr-FR"/>
        </w:rPr>
        <w:instrText xml:space="preserve"> ADDIN ZOTERO_ITEM CSL_CITATION {"citationID":"ds3V0vnF","properties":{"formattedCitation":"(Durant, 2020a)","plainCitation":"(Durant, 2020a)","noteIndex":0},"citationItems":[{"id":460,"uris":["http://zotero.org/users/5360900/items/VCGS7HG9"],"uri":["http://zotero.org/users/5360900/items/VCGS7HG9"],"itemData":{"id":460,"type":"article-newspaper","container-title":"rtbf.be","title":"Coronavirus : la RTBF en fait-elle trop ?","URL":"https://www.rtbf.be/info/inside/detail_coronavirus-la-rtbf-en-fait-elle-trop?id=10446515","author":[{"family":"Durant","given":"Jérôme"}],"accessed":{"date-parts":[["2020",4,3]]},"issued":{"date-parts":[["2020",3,6]]}}}],"schema":"https://github.com/citation-style-language/schema/raw/master/csl-citation.json"} </w:instrText>
      </w:r>
      <w:r w:rsidR="009E4AA5" w:rsidRPr="006E41F9">
        <w:rPr>
          <w:rFonts w:ascii="Times New Roman" w:hAnsi="Times New Roman" w:cs="Times New Roman"/>
          <w:lang w:val="fr-FR"/>
        </w:rPr>
        <w:fldChar w:fldCharType="separate"/>
      </w:r>
      <w:r w:rsidR="009E4AA5" w:rsidRPr="006E41F9">
        <w:rPr>
          <w:rFonts w:ascii="Times New Roman" w:hAnsi="Times New Roman" w:cs="Times New Roman"/>
          <w:noProof/>
          <w:lang w:val="fr-FR"/>
        </w:rPr>
        <w:t>(Durant, 2020a)</w:t>
      </w:r>
      <w:r w:rsidR="009E4AA5" w:rsidRPr="006E41F9">
        <w:rPr>
          <w:rFonts w:ascii="Times New Roman" w:hAnsi="Times New Roman" w:cs="Times New Roman"/>
          <w:lang w:val="fr-FR"/>
        </w:rPr>
        <w:fldChar w:fldCharType="end"/>
      </w:r>
      <w:r w:rsidR="009E4AA5" w:rsidRPr="006E41F9">
        <w:rPr>
          <w:rFonts w:ascii="Times New Roman" w:hAnsi="Times New Roman" w:cs="Times New Roman"/>
          <w:lang w:val="fr-FR"/>
        </w:rPr>
        <w:t xml:space="preserve">. </w:t>
      </w:r>
      <w:r w:rsidR="00B850D8" w:rsidRPr="006E41F9">
        <w:rPr>
          <w:rFonts w:ascii="Times New Roman" w:hAnsi="Times New Roman" w:cs="Times New Roman"/>
          <w:lang w:val="fr-FR"/>
        </w:rPr>
        <w:t xml:space="preserve">Leur </w:t>
      </w:r>
      <w:r w:rsidR="009E4AA5" w:rsidRPr="006E41F9">
        <w:rPr>
          <w:rFonts w:ascii="Times New Roman" w:hAnsi="Times New Roman" w:cs="Times New Roman"/>
          <w:lang w:val="fr-FR"/>
        </w:rPr>
        <w:t>rôle est</w:t>
      </w:r>
      <w:r w:rsidR="00B850D8" w:rsidRPr="006E41F9">
        <w:rPr>
          <w:rFonts w:ascii="Times New Roman" w:hAnsi="Times New Roman" w:cs="Times New Roman"/>
          <w:lang w:val="fr-FR"/>
        </w:rPr>
        <w:t xml:space="preserve"> aussi</w:t>
      </w:r>
      <w:r w:rsidR="009E4AA5" w:rsidRPr="006E41F9">
        <w:rPr>
          <w:rFonts w:ascii="Times New Roman" w:hAnsi="Times New Roman" w:cs="Times New Roman"/>
          <w:lang w:val="fr-FR"/>
        </w:rPr>
        <w:t xml:space="preserve"> de servir l’intérêt général</w:t>
      </w:r>
      <w:r w:rsidR="00B850D8" w:rsidRPr="006E41F9">
        <w:rPr>
          <w:rFonts w:ascii="Times New Roman" w:hAnsi="Times New Roman" w:cs="Times New Roman"/>
          <w:lang w:val="fr-FR"/>
        </w:rPr>
        <w:t xml:space="preserve"> et</w:t>
      </w:r>
      <w:r w:rsidR="009E4AA5" w:rsidRPr="006E41F9">
        <w:rPr>
          <w:rFonts w:ascii="Times New Roman" w:hAnsi="Times New Roman" w:cs="Times New Roman"/>
          <w:lang w:val="fr-FR"/>
        </w:rPr>
        <w:t xml:space="preserve"> d’être présent</w:t>
      </w:r>
      <w:r w:rsidR="00B850D8" w:rsidRPr="006E41F9">
        <w:rPr>
          <w:rFonts w:ascii="Times New Roman" w:hAnsi="Times New Roman" w:cs="Times New Roman"/>
          <w:lang w:val="fr-FR"/>
        </w:rPr>
        <w:t>s</w:t>
      </w:r>
      <w:r w:rsidR="009E4AA5" w:rsidRPr="006E41F9">
        <w:rPr>
          <w:rFonts w:ascii="Times New Roman" w:hAnsi="Times New Roman" w:cs="Times New Roman"/>
          <w:lang w:val="fr-FR"/>
        </w:rPr>
        <w:t xml:space="preserve"> pour les citoyens, notamment en multipliant les « bureaux locaux d’information » </w:t>
      </w:r>
      <w:r w:rsidR="009E4AA5" w:rsidRPr="006E41F9">
        <w:rPr>
          <w:rFonts w:ascii="Times New Roman" w:hAnsi="Times New Roman" w:cs="Times New Roman"/>
          <w:lang w:val="fr-FR"/>
        </w:rPr>
        <w:fldChar w:fldCharType="begin"/>
      </w:r>
      <w:r w:rsidR="009E4AA5" w:rsidRPr="006E41F9">
        <w:rPr>
          <w:rFonts w:ascii="Times New Roman" w:hAnsi="Times New Roman" w:cs="Times New Roman"/>
          <w:lang w:val="fr-FR"/>
        </w:rPr>
        <w:instrText xml:space="preserve"> ADDIN ZOTERO_ITEM CSL_CITATION {"citationID":"hzliLAer","properties":{"formattedCitation":"(Croufer &amp; Falcinelli, 2020a)","plainCitation":"(Croufer &amp; Falcinelli, 2020a)","noteIndex":0},"citationItems":[{"id":450,"uris":["http://zotero.org/users/5360900/items/PWVH4D97"],"uri":["http://zotero.org/users/5360900/items/PWVH4D97"],"itemData":{"id":450,"type":"article-newspaper","container-title":"rtbf.be","title":"\"La RTBF ne montre que certains coins du pays\" : comment on choisit nos lieux de reportages","URL":"https://www.rtbf.be/info/inside/detail_la-rtbf-ne-montre-que-certains-coins-du-pays-comment-on-choisit-nos-lieux-de-reportages?id=10409933","author":[{"family":"Croufer","given":"Anne-Catherine"},{"family":"Falcinelli","given":"Sylvia"}],"accessed":{"date-parts":[["2020",4,7]]},"issued":{"date-parts":[["2020",1,20]]}}}],"schema":"https://github.com/citation-style-language/schema/raw/master/csl-citation.json"} </w:instrText>
      </w:r>
      <w:r w:rsidR="009E4AA5" w:rsidRPr="006E41F9">
        <w:rPr>
          <w:rFonts w:ascii="Times New Roman" w:hAnsi="Times New Roman" w:cs="Times New Roman"/>
          <w:lang w:val="fr-FR"/>
        </w:rPr>
        <w:fldChar w:fldCharType="separate"/>
      </w:r>
      <w:r w:rsidR="009E4AA5" w:rsidRPr="006E41F9">
        <w:rPr>
          <w:rFonts w:ascii="Times New Roman" w:hAnsi="Times New Roman" w:cs="Times New Roman"/>
          <w:noProof/>
          <w:lang w:val="fr-FR"/>
        </w:rPr>
        <w:t>(Croufer &amp; Falcinelli, 2020a)</w:t>
      </w:r>
      <w:r w:rsidR="009E4AA5" w:rsidRPr="006E41F9">
        <w:rPr>
          <w:rFonts w:ascii="Times New Roman" w:hAnsi="Times New Roman" w:cs="Times New Roman"/>
          <w:lang w:val="fr-FR"/>
        </w:rPr>
        <w:fldChar w:fldCharType="end"/>
      </w:r>
      <w:r w:rsidR="009E4AA5" w:rsidRPr="006E41F9">
        <w:rPr>
          <w:rFonts w:ascii="Times New Roman" w:hAnsi="Times New Roman" w:cs="Times New Roman"/>
          <w:lang w:val="fr-FR"/>
        </w:rPr>
        <w:t>.</w:t>
      </w:r>
      <w:r w:rsidR="00A95AB9" w:rsidRPr="006E41F9">
        <w:rPr>
          <w:rFonts w:ascii="Times New Roman" w:hAnsi="Times New Roman" w:cs="Times New Roman"/>
          <w:lang w:val="fr-FR"/>
        </w:rPr>
        <w:t xml:space="preserve"> Le journalisme a donc, </w:t>
      </w:r>
      <w:r w:rsidR="00B850D8" w:rsidRPr="006E41F9">
        <w:rPr>
          <w:rFonts w:ascii="Times New Roman" w:hAnsi="Times New Roman" w:cs="Times New Roman"/>
          <w:lang w:val="fr-FR"/>
        </w:rPr>
        <w:t>d’après</w:t>
      </w:r>
      <w:r w:rsidR="00A95AB9" w:rsidRPr="006E41F9">
        <w:rPr>
          <w:rFonts w:ascii="Times New Roman" w:hAnsi="Times New Roman" w:cs="Times New Roman"/>
          <w:lang w:val="fr-FR"/>
        </w:rPr>
        <w:t xml:space="preserve"> les journalistes</w:t>
      </w:r>
      <w:r w:rsidR="004A36DE" w:rsidRPr="006E41F9">
        <w:rPr>
          <w:rFonts w:ascii="Times New Roman" w:hAnsi="Times New Roman" w:cs="Times New Roman"/>
          <w:lang w:val="fr-FR"/>
        </w:rPr>
        <w:t xml:space="preserve"> de la RTBF</w:t>
      </w:r>
      <w:r w:rsidR="00A95AB9" w:rsidRPr="006E41F9">
        <w:rPr>
          <w:rFonts w:ascii="Times New Roman" w:hAnsi="Times New Roman" w:cs="Times New Roman"/>
          <w:lang w:val="fr-FR"/>
        </w:rPr>
        <w:t xml:space="preserve">, un rôle essentiel </w:t>
      </w:r>
      <w:r w:rsidR="004A36DE" w:rsidRPr="006E41F9">
        <w:rPr>
          <w:rFonts w:ascii="Times New Roman" w:hAnsi="Times New Roman" w:cs="Times New Roman"/>
          <w:lang w:val="fr-FR"/>
        </w:rPr>
        <w:t xml:space="preserve">et revendiqué </w:t>
      </w:r>
      <w:r w:rsidR="00A95AB9" w:rsidRPr="006E41F9">
        <w:rPr>
          <w:rFonts w:ascii="Times New Roman" w:hAnsi="Times New Roman" w:cs="Times New Roman"/>
          <w:lang w:val="fr-FR"/>
        </w:rPr>
        <w:t xml:space="preserve">de </w:t>
      </w:r>
      <w:r w:rsidR="00A95AB9" w:rsidRPr="006E41F9">
        <w:rPr>
          <w:rFonts w:ascii="Times New Roman" w:hAnsi="Times New Roman" w:cs="Times New Roman"/>
          <w:b/>
          <w:bCs/>
          <w:lang w:val="fr-FR"/>
        </w:rPr>
        <w:t>service public</w:t>
      </w:r>
      <w:r w:rsidR="00A95AB9" w:rsidRPr="006E41F9">
        <w:rPr>
          <w:rFonts w:ascii="Times New Roman" w:hAnsi="Times New Roman" w:cs="Times New Roman"/>
          <w:lang w:val="fr-FR"/>
        </w:rPr>
        <w:t>.</w:t>
      </w:r>
    </w:p>
    <w:p w14:paraId="1881AD01" w14:textId="1B24E55D" w:rsidR="00D3555B" w:rsidRPr="006E41F9" w:rsidRDefault="00A95AB9" w:rsidP="00DD40BA">
      <w:pPr>
        <w:spacing w:line="360" w:lineRule="auto"/>
        <w:ind w:right="-6" w:firstLine="284"/>
        <w:jc w:val="both"/>
        <w:rPr>
          <w:rFonts w:ascii="Times New Roman" w:hAnsi="Times New Roman" w:cs="Times New Roman"/>
          <w:lang w:val="fr-FR"/>
        </w:rPr>
      </w:pPr>
      <w:r w:rsidRPr="006E41F9">
        <w:rPr>
          <w:rFonts w:ascii="Times New Roman" w:hAnsi="Times New Roman" w:cs="Times New Roman"/>
          <w:lang w:val="fr-FR"/>
        </w:rPr>
        <w:t>C’est pourquoi</w:t>
      </w:r>
      <w:r w:rsidR="002A55D8" w:rsidRPr="006E41F9">
        <w:rPr>
          <w:rFonts w:ascii="Times New Roman" w:hAnsi="Times New Roman" w:cs="Times New Roman"/>
          <w:lang w:val="fr-FR"/>
        </w:rPr>
        <w:t>, l</w:t>
      </w:r>
      <w:r w:rsidR="009E4AA5" w:rsidRPr="006E41F9">
        <w:rPr>
          <w:rFonts w:ascii="Times New Roman" w:hAnsi="Times New Roman" w:cs="Times New Roman"/>
          <w:lang w:val="fr-FR"/>
        </w:rPr>
        <w:t>’i</w:t>
      </w:r>
      <w:r w:rsidR="00CF4812" w:rsidRPr="006E41F9">
        <w:rPr>
          <w:rFonts w:ascii="Times New Roman" w:hAnsi="Times New Roman" w:cs="Times New Roman"/>
          <w:lang w:val="fr-FR"/>
        </w:rPr>
        <w:t>dentité </w:t>
      </w:r>
      <w:r w:rsidR="00660C37" w:rsidRPr="006E41F9">
        <w:rPr>
          <w:rFonts w:ascii="Times New Roman" w:hAnsi="Times New Roman" w:cs="Times New Roman"/>
          <w:lang w:val="fr-FR"/>
        </w:rPr>
        <w:t xml:space="preserve">qui semble </w:t>
      </w:r>
      <w:r w:rsidR="009E4AA5" w:rsidRPr="006E41F9">
        <w:rPr>
          <w:rFonts w:ascii="Times New Roman" w:hAnsi="Times New Roman" w:cs="Times New Roman"/>
          <w:lang w:val="fr-FR"/>
        </w:rPr>
        <w:t xml:space="preserve">ainsi </w:t>
      </w:r>
      <w:r w:rsidR="00660C37" w:rsidRPr="006E41F9">
        <w:rPr>
          <w:rFonts w:ascii="Times New Roman" w:hAnsi="Times New Roman" w:cs="Times New Roman"/>
          <w:lang w:val="fr-FR"/>
        </w:rPr>
        <w:t>émergée montre les</w:t>
      </w:r>
      <w:r w:rsidR="00272ACD" w:rsidRPr="006E41F9">
        <w:rPr>
          <w:rFonts w:ascii="Times New Roman" w:hAnsi="Times New Roman" w:cs="Times New Roman"/>
          <w:lang w:val="fr-FR"/>
        </w:rPr>
        <w:t xml:space="preserve"> </w:t>
      </w:r>
      <w:r w:rsidR="009E4AA5" w:rsidRPr="006E41F9">
        <w:rPr>
          <w:rFonts w:ascii="Times New Roman" w:hAnsi="Times New Roman" w:cs="Times New Roman"/>
          <w:lang w:val="fr-FR"/>
        </w:rPr>
        <w:t>journaliste</w:t>
      </w:r>
      <w:r w:rsidR="00660C37" w:rsidRPr="006E41F9">
        <w:rPr>
          <w:rFonts w:ascii="Times New Roman" w:hAnsi="Times New Roman" w:cs="Times New Roman"/>
          <w:lang w:val="fr-FR"/>
        </w:rPr>
        <w:t>s</w:t>
      </w:r>
      <w:r w:rsidR="009E4AA5" w:rsidRPr="006E41F9">
        <w:rPr>
          <w:rFonts w:ascii="Times New Roman" w:hAnsi="Times New Roman" w:cs="Times New Roman"/>
          <w:lang w:val="fr-FR"/>
        </w:rPr>
        <w:t xml:space="preserve"> en tant que </w:t>
      </w:r>
      <w:r w:rsidR="00660C37" w:rsidRPr="006E41F9">
        <w:rPr>
          <w:rFonts w:ascii="Times New Roman" w:hAnsi="Times New Roman" w:cs="Times New Roman"/>
          <w:lang w:val="fr-FR"/>
        </w:rPr>
        <w:t>dépositaires</w:t>
      </w:r>
      <w:r w:rsidR="009E4AA5" w:rsidRPr="006E41F9">
        <w:rPr>
          <w:rFonts w:ascii="Times New Roman" w:hAnsi="Times New Roman" w:cs="Times New Roman"/>
          <w:lang w:val="fr-FR"/>
        </w:rPr>
        <w:t xml:space="preserve"> du</w:t>
      </w:r>
      <w:r w:rsidR="00F44857" w:rsidRPr="006E41F9">
        <w:rPr>
          <w:rFonts w:ascii="Times New Roman" w:hAnsi="Times New Roman" w:cs="Times New Roman"/>
          <w:lang w:val="fr-FR"/>
        </w:rPr>
        <w:t xml:space="preserve"> service public </w:t>
      </w:r>
      <w:r w:rsidR="009E4AA5" w:rsidRPr="006E41F9">
        <w:rPr>
          <w:rFonts w:ascii="Times New Roman" w:hAnsi="Times New Roman" w:cs="Times New Roman"/>
          <w:lang w:val="fr-FR"/>
        </w:rPr>
        <w:t>qui</w:t>
      </w:r>
      <w:r w:rsidR="006E6545" w:rsidRPr="006E41F9">
        <w:rPr>
          <w:rFonts w:ascii="Times New Roman" w:hAnsi="Times New Roman" w:cs="Times New Roman"/>
          <w:lang w:val="fr-FR"/>
        </w:rPr>
        <w:t>, en faisant</w:t>
      </w:r>
      <w:r w:rsidR="009E4AA5" w:rsidRPr="006E41F9">
        <w:rPr>
          <w:rFonts w:ascii="Times New Roman" w:hAnsi="Times New Roman" w:cs="Times New Roman"/>
          <w:lang w:val="fr-FR"/>
        </w:rPr>
        <w:t xml:space="preserve"> preuve d</w:t>
      </w:r>
      <w:r w:rsidR="004A36DE" w:rsidRPr="006E41F9">
        <w:rPr>
          <w:rFonts w:ascii="Times New Roman" w:hAnsi="Times New Roman" w:cs="Times New Roman"/>
          <w:lang w:val="fr-FR"/>
        </w:rPr>
        <w:t xml:space="preserve">’ouverture </w:t>
      </w:r>
      <w:r w:rsidR="009E4AA5" w:rsidRPr="006E41F9">
        <w:rPr>
          <w:rFonts w:ascii="Times New Roman" w:hAnsi="Times New Roman" w:cs="Times New Roman"/>
          <w:lang w:val="fr-FR"/>
        </w:rPr>
        <w:t xml:space="preserve">envers son </w:t>
      </w:r>
      <w:r w:rsidR="004A36DE" w:rsidRPr="006E41F9">
        <w:rPr>
          <w:rFonts w:ascii="Times New Roman" w:hAnsi="Times New Roman" w:cs="Times New Roman"/>
          <w:lang w:val="fr-FR"/>
        </w:rPr>
        <w:t>audience</w:t>
      </w:r>
      <w:r w:rsidR="006E6545" w:rsidRPr="006E41F9">
        <w:rPr>
          <w:rFonts w:ascii="Times New Roman" w:hAnsi="Times New Roman" w:cs="Times New Roman"/>
          <w:lang w:val="fr-FR"/>
        </w:rPr>
        <w:t xml:space="preserve">, </w:t>
      </w:r>
      <w:r w:rsidR="00B21F77" w:rsidRPr="006E41F9">
        <w:rPr>
          <w:rFonts w:ascii="Times New Roman" w:hAnsi="Times New Roman" w:cs="Times New Roman"/>
          <w:lang w:val="fr-FR"/>
        </w:rPr>
        <w:lastRenderedPageBreak/>
        <w:t>expliquent</w:t>
      </w:r>
      <w:r w:rsidR="006E6545" w:rsidRPr="006E41F9">
        <w:rPr>
          <w:rFonts w:ascii="Times New Roman" w:hAnsi="Times New Roman" w:cs="Times New Roman"/>
          <w:lang w:val="fr-FR"/>
        </w:rPr>
        <w:t xml:space="preserve"> </w:t>
      </w:r>
      <w:r w:rsidR="00B21F77" w:rsidRPr="006E41F9">
        <w:rPr>
          <w:rFonts w:ascii="Times New Roman" w:hAnsi="Times New Roman" w:cs="Times New Roman"/>
          <w:lang w:val="fr-FR"/>
        </w:rPr>
        <w:t>leur</w:t>
      </w:r>
      <w:r w:rsidR="006E6545" w:rsidRPr="006E41F9">
        <w:rPr>
          <w:rFonts w:ascii="Times New Roman" w:hAnsi="Times New Roman" w:cs="Times New Roman"/>
          <w:lang w:val="fr-FR"/>
        </w:rPr>
        <w:t xml:space="preserve"> activité</w:t>
      </w:r>
      <w:r w:rsidR="00F44857" w:rsidRPr="006E41F9">
        <w:rPr>
          <w:rFonts w:ascii="Times New Roman" w:hAnsi="Times New Roman" w:cs="Times New Roman"/>
          <w:lang w:val="fr-FR"/>
        </w:rPr>
        <w:t xml:space="preserve">. </w:t>
      </w:r>
      <w:r w:rsidR="008C06BF" w:rsidRPr="006E41F9">
        <w:rPr>
          <w:rFonts w:ascii="Times New Roman" w:hAnsi="Times New Roman" w:cs="Times New Roman"/>
          <w:lang w:val="fr-FR"/>
        </w:rPr>
        <w:t xml:space="preserve">Nous l’avons vu, </w:t>
      </w:r>
      <w:r w:rsidR="00253BD2" w:rsidRPr="006E41F9">
        <w:rPr>
          <w:rFonts w:ascii="Times New Roman" w:hAnsi="Times New Roman" w:cs="Times New Roman"/>
          <w:lang w:val="fr-FR"/>
        </w:rPr>
        <w:t>que ce soit au niveau des tensions avec l</w:t>
      </w:r>
      <w:r w:rsidR="004A36DE" w:rsidRPr="006E41F9">
        <w:rPr>
          <w:rFonts w:ascii="Times New Roman" w:hAnsi="Times New Roman" w:cs="Times New Roman"/>
          <w:lang w:val="fr-FR"/>
        </w:rPr>
        <w:t>’audience</w:t>
      </w:r>
      <w:r w:rsidR="00253BD2" w:rsidRPr="006E41F9">
        <w:rPr>
          <w:rFonts w:ascii="Times New Roman" w:hAnsi="Times New Roman" w:cs="Times New Roman"/>
          <w:lang w:val="fr-FR"/>
        </w:rPr>
        <w:t xml:space="preserve">, du sens donné au journalisme et de </w:t>
      </w:r>
      <w:r w:rsidR="00272ACD" w:rsidRPr="006E41F9">
        <w:rPr>
          <w:rFonts w:ascii="Times New Roman" w:hAnsi="Times New Roman" w:cs="Times New Roman"/>
          <w:lang w:val="fr-FR"/>
        </w:rPr>
        <w:t>leur</w:t>
      </w:r>
      <w:r w:rsidR="00253BD2" w:rsidRPr="006E41F9">
        <w:rPr>
          <w:rFonts w:ascii="Times New Roman" w:hAnsi="Times New Roman" w:cs="Times New Roman"/>
          <w:lang w:val="fr-FR"/>
        </w:rPr>
        <w:t xml:space="preserve"> rôle, les journalistes mettent en avant une certaine responsabilité</w:t>
      </w:r>
      <w:r w:rsidR="004A36DE" w:rsidRPr="006E41F9">
        <w:rPr>
          <w:rFonts w:ascii="Times New Roman" w:hAnsi="Times New Roman" w:cs="Times New Roman"/>
          <w:lang w:val="fr-FR"/>
        </w:rPr>
        <w:t xml:space="preserve"> qui implique cette transparence ou ouverture. </w:t>
      </w:r>
      <w:r w:rsidR="00253BD2" w:rsidRPr="006E41F9">
        <w:rPr>
          <w:rFonts w:ascii="Times New Roman" w:hAnsi="Times New Roman" w:cs="Times New Roman"/>
          <w:lang w:val="fr-FR"/>
        </w:rPr>
        <w:t xml:space="preserve">Le discours qui en découle est très pédagogique, basé sur les explications, et justifie certaines pratiques ou le rôle des journalistes. Cependant, cette transparence </w:t>
      </w:r>
      <w:r w:rsidR="003971B6" w:rsidRPr="006E41F9">
        <w:rPr>
          <w:rFonts w:ascii="Times New Roman" w:hAnsi="Times New Roman" w:cs="Times New Roman"/>
          <w:lang w:val="fr-FR"/>
        </w:rPr>
        <w:t>montre également que les journalistes ont leur</w:t>
      </w:r>
      <w:r w:rsidR="00464FA9" w:rsidRPr="006E41F9">
        <w:rPr>
          <w:rFonts w:ascii="Times New Roman" w:hAnsi="Times New Roman" w:cs="Times New Roman"/>
          <w:lang w:val="fr-FR"/>
        </w:rPr>
        <w:t>s</w:t>
      </w:r>
      <w:r w:rsidR="003971B6" w:rsidRPr="006E41F9">
        <w:rPr>
          <w:rFonts w:ascii="Times New Roman" w:hAnsi="Times New Roman" w:cs="Times New Roman"/>
          <w:lang w:val="fr-FR"/>
        </w:rPr>
        <w:t xml:space="preserve"> </w:t>
      </w:r>
      <w:r w:rsidR="00B21F77" w:rsidRPr="006E41F9">
        <w:rPr>
          <w:rFonts w:ascii="Times New Roman" w:hAnsi="Times New Roman" w:cs="Times New Roman"/>
          <w:lang w:val="fr-FR"/>
        </w:rPr>
        <w:t xml:space="preserve">propres </w:t>
      </w:r>
      <w:r w:rsidR="003971B6" w:rsidRPr="006E41F9">
        <w:rPr>
          <w:rFonts w:ascii="Times New Roman" w:hAnsi="Times New Roman" w:cs="Times New Roman"/>
          <w:lang w:val="fr-FR"/>
        </w:rPr>
        <w:t>représentation</w:t>
      </w:r>
      <w:r w:rsidR="00464FA9" w:rsidRPr="006E41F9">
        <w:rPr>
          <w:rFonts w:ascii="Times New Roman" w:hAnsi="Times New Roman" w:cs="Times New Roman"/>
          <w:lang w:val="fr-FR"/>
        </w:rPr>
        <w:t>s</w:t>
      </w:r>
      <w:r w:rsidR="003971B6" w:rsidRPr="006E41F9">
        <w:rPr>
          <w:rFonts w:ascii="Times New Roman" w:hAnsi="Times New Roman" w:cs="Times New Roman"/>
          <w:lang w:val="fr-FR"/>
        </w:rPr>
        <w:t xml:space="preserve"> du journalisme</w:t>
      </w:r>
      <w:r w:rsidR="00B21F77" w:rsidRPr="006E41F9">
        <w:rPr>
          <w:rFonts w:ascii="Times New Roman" w:hAnsi="Times New Roman" w:cs="Times New Roman"/>
          <w:lang w:val="fr-FR"/>
        </w:rPr>
        <w:t xml:space="preserve"> et lui donnent un sens particulier</w:t>
      </w:r>
      <w:r w:rsidR="00C65EDF" w:rsidRPr="006E41F9">
        <w:rPr>
          <w:rFonts w:ascii="Times New Roman" w:hAnsi="Times New Roman" w:cs="Times New Roman"/>
          <w:lang w:val="fr-FR"/>
        </w:rPr>
        <w:t xml:space="preserve"> qu’ils ne sont pas nécessairement prêts à modifier en réponse aux critiques de l’audience</w:t>
      </w:r>
      <w:r w:rsidR="00B21F77" w:rsidRPr="006E41F9">
        <w:rPr>
          <w:rFonts w:ascii="Times New Roman" w:hAnsi="Times New Roman" w:cs="Times New Roman"/>
          <w:lang w:val="fr-FR"/>
        </w:rPr>
        <w:t xml:space="preserve">. Autrement dit, les </w:t>
      </w:r>
      <w:r w:rsidR="003971B6" w:rsidRPr="006E41F9">
        <w:rPr>
          <w:rFonts w:ascii="Times New Roman" w:hAnsi="Times New Roman" w:cs="Times New Roman"/>
          <w:lang w:val="fr-FR"/>
        </w:rPr>
        <w:t xml:space="preserve">critiques ne se traduisent pas nécessairement par </w:t>
      </w:r>
      <w:r w:rsidR="00B21F77" w:rsidRPr="006E41F9">
        <w:rPr>
          <w:rFonts w:ascii="Times New Roman" w:hAnsi="Times New Roman" w:cs="Times New Roman"/>
          <w:lang w:val="fr-FR"/>
        </w:rPr>
        <w:t xml:space="preserve">des </w:t>
      </w:r>
      <w:r w:rsidR="003971B6" w:rsidRPr="006E41F9">
        <w:rPr>
          <w:rFonts w:ascii="Times New Roman" w:hAnsi="Times New Roman" w:cs="Times New Roman"/>
          <w:lang w:val="fr-FR"/>
        </w:rPr>
        <w:t>changement</w:t>
      </w:r>
      <w:r w:rsidR="00B21F77" w:rsidRPr="006E41F9">
        <w:rPr>
          <w:rFonts w:ascii="Times New Roman" w:hAnsi="Times New Roman" w:cs="Times New Roman"/>
          <w:lang w:val="fr-FR"/>
        </w:rPr>
        <w:t>s, que ce soit au niveau</w:t>
      </w:r>
      <w:r w:rsidR="003971B6" w:rsidRPr="006E41F9">
        <w:rPr>
          <w:rFonts w:ascii="Times New Roman" w:hAnsi="Times New Roman" w:cs="Times New Roman"/>
          <w:lang w:val="fr-FR"/>
        </w:rPr>
        <w:t xml:space="preserve"> des pratiques </w:t>
      </w:r>
      <w:r w:rsidR="00272ACD" w:rsidRPr="006E41F9">
        <w:rPr>
          <w:rFonts w:ascii="Times New Roman" w:hAnsi="Times New Roman" w:cs="Times New Roman"/>
          <w:lang w:val="fr-FR"/>
        </w:rPr>
        <w:t>professionnelles</w:t>
      </w:r>
      <w:r w:rsidR="00B21F77" w:rsidRPr="006E41F9">
        <w:rPr>
          <w:rFonts w:ascii="Times New Roman" w:hAnsi="Times New Roman" w:cs="Times New Roman"/>
          <w:lang w:val="fr-FR"/>
        </w:rPr>
        <w:t xml:space="preserve"> ou des identités</w:t>
      </w:r>
      <w:r w:rsidR="003971B6" w:rsidRPr="006E41F9">
        <w:rPr>
          <w:rFonts w:ascii="Times New Roman" w:hAnsi="Times New Roman" w:cs="Times New Roman"/>
          <w:lang w:val="fr-FR"/>
        </w:rPr>
        <w:t xml:space="preserve">. </w:t>
      </w:r>
      <w:r w:rsidR="00776071" w:rsidRPr="006E41F9">
        <w:rPr>
          <w:rFonts w:ascii="Times New Roman" w:hAnsi="Times New Roman" w:cs="Times New Roman"/>
          <w:lang w:val="fr-FR"/>
        </w:rPr>
        <w:t>En ce sens, la recherche tend à confirmer la volonté</w:t>
      </w:r>
      <w:r w:rsidR="00516952" w:rsidRPr="006E41F9">
        <w:rPr>
          <w:rFonts w:ascii="Times New Roman" w:hAnsi="Times New Roman" w:cs="Times New Roman"/>
          <w:lang w:val="fr-FR"/>
        </w:rPr>
        <w:t xml:space="preserve"> </w:t>
      </w:r>
      <w:r w:rsidR="004D2A3A" w:rsidRPr="006E41F9">
        <w:rPr>
          <w:rFonts w:ascii="Times New Roman" w:hAnsi="Times New Roman" w:cs="Times New Roman"/>
          <w:lang w:val="fr-FR"/>
        </w:rPr>
        <w:t>des</w:t>
      </w:r>
      <w:r w:rsidR="00516952" w:rsidRPr="006E41F9">
        <w:rPr>
          <w:rFonts w:ascii="Times New Roman" w:hAnsi="Times New Roman" w:cs="Times New Roman"/>
          <w:lang w:val="fr-FR"/>
        </w:rPr>
        <w:t xml:space="preserve"> journalistes</w:t>
      </w:r>
      <w:r w:rsidR="004D2A3A" w:rsidRPr="006E41F9">
        <w:rPr>
          <w:rFonts w:ascii="Times New Roman" w:hAnsi="Times New Roman" w:cs="Times New Roman"/>
          <w:lang w:val="fr-FR"/>
        </w:rPr>
        <w:t xml:space="preserve"> </w:t>
      </w:r>
      <w:r w:rsidR="00776071" w:rsidRPr="006E41F9">
        <w:rPr>
          <w:rFonts w:ascii="Times New Roman" w:hAnsi="Times New Roman" w:cs="Times New Roman"/>
          <w:lang w:val="fr-FR"/>
        </w:rPr>
        <w:t xml:space="preserve">de raréfier le discours (comme le suggèrent Foucault et Ruellan) et de produire un discours pour </w:t>
      </w:r>
      <w:r w:rsidR="00053A9A" w:rsidRPr="006E41F9">
        <w:rPr>
          <w:rFonts w:ascii="Times New Roman" w:hAnsi="Times New Roman" w:cs="Times New Roman"/>
          <w:lang w:val="fr-FR"/>
        </w:rPr>
        <w:t>dominer</w:t>
      </w:r>
      <w:r w:rsidR="00776071" w:rsidRPr="006E41F9">
        <w:rPr>
          <w:rFonts w:ascii="Times New Roman" w:hAnsi="Times New Roman" w:cs="Times New Roman"/>
          <w:lang w:val="fr-FR"/>
        </w:rPr>
        <w:t xml:space="preserve"> le champ discursif (comme la </w:t>
      </w:r>
      <w:proofErr w:type="spellStart"/>
      <w:r w:rsidR="003D02F0" w:rsidRPr="006E41F9">
        <w:rPr>
          <w:rFonts w:ascii="Times New Roman" w:hAnsi="Times New Roman" w:cs="Times New Roman"/>
          <w:i/>
          <w:iCs/>
          <w:lang w:val="fr-FR"/>
        </w:rPr>
        <w:t>Discourse</w:t>
      </w:r>
      <w:proofErr w:type="spellEnd"/>
      <w:r w:rsidR="003D02F0" w:rsidRPr="006E41F9">
        <w:rPr>
          <w:rFonts w:ascii="Times New Roman" w:hAnsi="Times New Roman" w:cs="Times New Roman"/>
          <w:i/>
          <w:iCs/>
          <w:lang w:val="fr-FR"/>
        </w:rPr>
        <w:t xml:space="preserve"> Theory</w:t>
      </w:r>
      <w:r w:rsidR="00776071" w:rsidRPr="006E41F9">
        <w:rPr>
          <w:rFonts w:ascii="Times New Roman" w:hAnsi="Times New Roman" w:cs="Times New Roman"/>
          <w:lang w:val="fr-FR"/>
        </w:rPr>
        <w:t xml:space="preserve"> le conçoit). </w:t>
      </w:r>
      <w:r w:rsidR="003D02F0" w:rsidRPr="006E41F9">
        <w:rPr>
          <w:rFonts w:ascii="Times New Roman" w:hAnsi="Times New Roman" w:cs="Times New Roman"/>
          <w:lang w:val="fr-FR"/>
        </w:rPr>
        <w:t xml:space="preserve">La transparence, quant à elle, n’est pas articulée de façon à donner un sens au journalisme – il n’est jamais explicité que les journalistes </w:t>
      </w:r>
      <w:r w:rsidR="003D02F0" w:rsidRPr="006E41F9">
        <w:rPr>
          <w:rFonts w:ascii="Times New Roman" w:hAnsi="Times New Roman" w:cs="Times New Roman"/>
          <w:i/>
          <w:iCs/>
          <w:lang w:val="fr-FR"/>
        </w:rPr>
        <w:t>doivent</w:t>
      </w:r>
      <w:r w:rsidR="003D02F0" w:rsidRPr="006E41F9">
        <w:rPr>
          <w:rFonts w:ascii="Times New Roman" w:hAnsi="Times New Roman" w:cs="Times New Roman"/>
          <w:lang w:val="fr-FR"/>
        </w:rPr>
        <w:t xml:space="preserve"> faire preuve de transparence ou d’ouverture. En ce sens, </w:t>
      </w:r>
      <w:r w:rsidR="00BF011B" w:rsidRPr="006E41F9">
        <w:rPr>
          <w:rFonts w:ascii="Times New Roman" w:hAnsi="Times New Roman" w:cs="Times New Roman"/>
          <w:lang w:val="fr-FR"/>
        </w:rPr>
        <w:t xml:space="preserve">les résultats montrent que le discours produit est en réalité moins un discours sur la transparence que sur le journalisme lui-même, articulé et enrichi grâce aux </w:t>
      </w:r>
      <w:r w:rsidR="00BF011B" w:rsidRPr="006E41F9">
        <w:rPr>
          <w:rFonts w:ascii="Times New Roman" w:hAnsi="Times New Roman" w:cs="Times New Roman"/>
          <w:i/>
          <w:iCs/>
          <w:lang w:val="fr-FR"/>
        </w:rPr>
        <w:t>nodal points</w:t>
      </w:r>
      <w:r w:rsidR="00BF011B" w:rsidRPr="006E41F9">
        <w:rPr>
          <w:rFonts w:ascii="Times New Roman" w:hAnsi="Times New Roman" w:cs="Times New Roman"/>
          <w:lang w:val="fr-FR"/>
        </w:rPr>
        <w:t>.</w:t>
      </w:r>
      <w:r w:rsidR="003D02F0" w:rsidRPr="006E41F9">
        <w:rPr>
          <w:rFonts w:ascii="Times New Roman" w:hAnsi="Times New Roman" w:cs="Times New Roman"/>
          <w:lang w:val="fr-FR"/>
        </w:rPr>
        <w:t xml:space="preserve">    </w:t>
      </w:r>
    </w:p>
    <w:p w14:paraId="41D6B6F6" w14:textId="77777777" w:rsidR="00D66565" w:rsidRPr="006E41F9" w:rsidRDefault="00D66565" w:rsidP="00DD40BA">
      <w:pPr>
        <w:spacing w:line="360" w:lineRule="auto"/>
        <w:ind w:right="-6" w:firstLine="284"/>
        <w:jc w:val="both"/>
        <w:rPr>
          <w:rFonts w:ascii="Times New Roman" w:hAnsi="Times New Roman" w:cs="Times New Roman"/>
          <w:lang w:val="fr-FR"/>
        </w:rPr>
      </w:pPr>
    </w:p>
    <w:p w14:paraId="6535CCAA" w14:textId="77777777" w:rsidR="00D66565" w:rsidRPr="006E41F9" w:rsidRDefault="00D66565" w:rsidP="002D3916">
      <w:pPr>
        <w:spacing w:line="360" w:lineRule="auto"/>
        <w:ind w:right="-6"/>
        <w:jc w:val="both"/>
        <w:rPr>
          <w:rFonts w:ascii="Times New Roman" w:hAnsi="Times New Roman" w:cs="Times New Roman"/>
          <w:b/>
          <w:bCs/>
          <w:sz w:val="28"/>
          <w:szCs w:val="28"/>
          <w:lang w:val="fr-FR"/>
        </w:rPr>
      </w:pPr>
      <w:r w:rsidRPr="006E41F9">
        <w:rPr>
          <w:rFonts w:ascii="Times New Roman" w:hAnsi="Times New Roman" w:cs="Times New Roman"/>
          <w:b/>
          <w:bCs/>
          <w:sz w:val="28"/>
          <w:szCs w:val="28"/>
          <w:lang w:val="fr-FR"/>
        </w:rPr>
        <w:t xml:space="preserve">Conclusion </w:t>
      </w:r>
    </w:p>
    <w:p w14:paraId="5BF972AB" w14:textId="77777777" w:rsidR="00D66565" w:rsidRPr="006E41F9" w:rsidRDefault="00D66565" w:rsidP="00DD40BA">
      <w:pPr>
        <w:spacing w:line="360" w:lineRule="auto"/>
        <w:ind w:right="-6"/>
        <w:jc w:val="both"/>
        <w:rPr>
          <w:rFonts w:ascii="Times New Roman" w:eastAsia="Calibri" w:hAnsi="Times New Roman" w:cs="Times New Roman"/>
          <w:u w:val="single"/>
        </w:rPr>
      </w:pPr>
    </w:p>
    <w:p w14:paraId="0BB0ECF4" w14:textId="1B06BF18" w:rsidR="00C47AF2" w:rsidRPr="006E41F9" w:rsidRDefault="002972F6" w:rsidP="00DD40BA">
      <w:pPr>
        <w:spacing w:line="360" w:lineRule="auto"/>
        <w:ind w:right="-6" w:firstLine="284"/>
        <w:jc w:val="both"/>
        <w:rPr>
          <w:rFonts w:ascii="Times New Roman" w:eastAsia="Calibri" w:hAnsi="Times New Roman" w:cs="Times New Roman"/>
        </w:rPr>
      </w:pPr>
      <w:r w:rsidRPr="006E41F9">
        <w:rPr>
          <w:rFonts w:ascii="Times New Roman" w:eastAsia="Calibri" w:hAnsi="Times New Roman" w:cs="Times New Roman"/>
        </w:rPr>
        <w:t>En inscrivant cette</w:t>
      </w:r>
      <w:r w:rsidR="00D66565" w:rsidRPr="006E41F9">
        <w:rPr>
          <w:rFonts w:ascii="Times New Roman" w:eastAsia="Calibri" w:hAnsi="Times New Roman" w:cs="Times New Roman"/>
        </w:rPr>
        <w:t xml:space="preserve"> communication dans l’axe </w:t>
      </w:r>
      <w:r w:rsidR="00D66565" w:rsidRPr="006E41F9">
        <w:rPr>
          <w:rFonts w:ascii="Times New Roman" w:hAnsi="Times New Roman" w:cs="Times New Roman"/>
          <w:lang w:val="fr-FR"/>
        </w:rPr>
        <w:t>3 du congrès dont la thématique</w:t>
      </w:r>
      <w:r w:rsidR="00272ACD" w:rsidRPr="006E41F9">
        <w:rPr>
          <w:rFonts w:ascii="Times New Roman" w:hAnsi="Times New Roman" w:cs="Times New Roman"/>
          <w:lang w:val="fr-FR"/>
        </w:rPr>
        <w:t xml:space="preserve"> est</w:t>
      </w:r>
      <w:r w:rsidR="00D66565" w:rsidRPr="006E41F9">
        <w:rPr>
          <w:rFonts w:ascii="Times New Roman" w:hAnsi="Times New Roman" w:cs="Times New Roman"/>
          <w:lang w:val="fr-FR"/>
        </w:rPr>
        <w:t xml:space="preserve"> « participations, consommations, engagements »</w:t>
      </w:r>
      <w:r w:rsidRPr="006E41F9">
        <w:rPr>
          <w:rFonts w:ascii="Times New Roman" w:hAnsi="Times New Roman" w:cs="Times New Roman"/>
          <w:lang w:val="fr-FR"/>
        </w:rPr>
        <w:t>, nous avons voulu</w:t>
      </w:r>
      <w:r w:rsidR="00D66565" w:rsidRPr="006E41F9">
        <w:rPr>
          <w:rFonts w:ascii="Times New Roman" w:hAnsi="Times New Roman" w:cs="Times New Roman"/>
          <w:lang w:val="fr-FR"/>
        </w:rPr>
        <w:t xml:space="preserve"> interroge</w:t>
      </w:r>
      <w:r w:rsidRPr="006E41F9">
        <w:rPr>
          <w:rFonts w:ascii="Times New Roman" w:hAnsi="Times New Roman" w:cs="Times New Roman"/>
          <w:lang w:val="fr-FR"/>
        </w:rPr>
        <w:t>r</w:t>
      </w:r>
      <w:r w:rsidR="00D66565" w:rsidRPr="006E41F9">
        <w:rPr>
          <w:rFonts w:ascii="Times New Roman" w:hAnsi="Times New Roman" w:cs="Times New Roman"/>
          <w:lang w:val="fr-FR"/>
        </w:rPr>
        <w:t>, entre autres, la place qu’occupe l</w:t>
      </w:r>
      <w:r w:rsidR="004A36DE" w:rsidRPr="006E41F9">
        <w:rPr>
          <w:rFonts w:ascii="Times New Roman" w:hAnsi="Times New Roman" w:cs="Times New Roman"/>
          <w:lang w:val="fr-FR"/>
        </w:rPr>
        <w:t>’audience</w:t>
      </w:r>
      <w:r w:rsidR="00D66565" w:rsidRPr="006E41F9">
        <w:rPr>
          <w:rFonts w:ascii="Times New Roman" w:hAnsi="Times New Roman" w:cs="Times New Roman"/>
          <w:lang w:val="fr-FR"/>
        </w:rPr>
        <w:t xml:space="preserve"> au sein </w:t>
      </w:r>
      <w:r w:rsidRPr="006E41F9">
        <w:rPr>
          <w:rFonts w:ascii="Times New Roman" w:hAnsi="Times New Roman" w:cs="Times New Roman"/>
          <w:lang w:val="fr-FR"/>
        </w:rPr>
        <w:t>de la construction du sens d</w:t>
      </w:r>
      <w:r w:rsidR="0081489E" w:rsidRPr="006E41F9">
        <w:rPr>
          <w:rFonts w:ascii="Times New Roman" w:hAnsi="Times New Roman" w:cs="Times New Roman"/>
          <w:lang w:val="fr-FR"/>
        </w:rPr>
        <w:t>onné au</w:t>
      </w:r>
      <w:r w:rsidRPr="006E41F9">
        <w:rPr>
          <w:rFonts w:ascii="Times New Roman" w:hAnsi="Times New Roman" w:cs="Times New Roman"/>
          <w:lang w:val="fr-FR"/>
        </w:rPr>
        <w:t xml:space="preserve"> journalisme</w:t>
      </w:r>
      <w:r w:rsidR="009B533C" w:rsidRPr="006E41F9">
        <w:rPr>
          <w:rFonts w:ascii="Times New Roman" w:hAnsi="Times New Roman" w:cs="Times New Roman"/>
          <w:lang w:val="fr-FR"/>
        </w:rPr>
        <w:t xml:space="preserve"> et </w:t>
      </w:r>
      <w:r w:rsidR="004A36DE" w:rsidRPr="006E41F9">
        <w:rPr>
          <w:rFonts w:ascii="Times New Roman" w:hAnsi="Times New Roman" w:cs="Times New Roman"/>
          <w:lang w:val="fr-FR"/>
        </w:rPr>
        <w:t>des</w:t>
      </w:r>
      <w:r w:rsidR="009B533C" w:rsidRPr="006E41F9">
        <w:rPr>
          <w:rFonts w:ascii="Times New Roman" w:hAnsi="Times New Roman" w:cs="Times New Roman"/>
          <w:lang w:val="fr-FR"/>
        </w:rPr>
        <w:t xml:space="preserve"> identités journalist</w:t>
      </w:r>
      <w:r w:rsidR="004A36DE" w:rsidRPr="006E41F9">
        <w:rPr>
          <w:rFonts w:ascii="Times New Roman" w:hAnsi="Times New Roman" w:cs="Times New Roman"/>
          <w:lang w:val="fr-FR"/>
        </w:rPr>
        <w:t>iqu</w:t>
      </w:r>
      <w:r w:rsidR="009B533C" w:rsidRPr="006E41F9">
        <w:rPr>
          <w:rFonts w:ascii="Times New Roman" w:hAnsi="Times New Roman" w:cs="Times New Roman"/>
          <w:lang w:val="fr-FR"/>
        </w:rPr>
        <w:t>es</w:t>
      </w:r>
      <w:r w:rsidR="00D66565" w:rsidRPr="006E41F9">
        <w:rPr>
          <w:rFonts w:ascii="Times New Roman" w:hAnsi="Times New Roman" w:cs="Times New Roman"/>
          <w:lang w:val="fr-FR"/>
        </w:rPr>
        <w:t xml:space="preserve">. </w:t>
      </w:r>
      <w:r w:rsidR="009B533C" w:rsidRPr="006E41F9">
        <w:rPr>
          <w:rFonts w:ascii="Times New Roman" w:hAnsi="Times New Roman" w:cs="Times New Roman"/>
          <w:lang w:val="fr-FR"/>
        </w:rPr>
        <w:t>La</w:t>
      </w:r>
      <w:r w:rsidR="00D66565" w:rsidRPr="006E41F9">
        <w:rPr>
          <w:rFonts w:ascii="Times New Roman" w:hAnsi="Times New Roman" w:cs="Times New Roman"/>
          <w:lang w:val="fr-FR"/>
        </w:rPr>
        <w:t xml:space="preserve"> rubrique </w:t>
      </w:r>
      <w:r w:rsidR="00272ACD" w:rsidRPr="006E41F9">
        <w:rPr>
          <w:rFonts w:ascii="Times New Roman" w:hAnsi="Times New Roman" w:cs="Times New Roman"/>
          <w:i/>
          <w:iCs/>
          <w:lang w:val="fr-FR"/>
        </w:rPr>
        <w:t>Inside</w:t>
      </w:r>
      <w:r w:rsidR="00272ACD" w:rsidRPr="006E41F9">
        <w:rPr>
          <w:rFonts w:ascii="Times New Roman" w:hAnsi="Times New Roman" w:cs="Times New Roman"/>
          <w:lang w:val="fr-FR"/>
        </w:rPr>
        <w:t xml:space="preserve"> </w:t>
      </w:r>
      <w:r w:rsidR="00D66565" w:rsidRPr="006E41F9">
        <w:rPr>
          <w:rFonts w:ascii="Times New Roman" w:hAnsi="Times New Roman" w:cs="Times New Roman"/>
          <w:lang w:val="fr-FR"/>
        </w:rPr>
        <w:t>de la RTBF formalise</w:t>
      </w:r>
      <w:r w:rsidR="00272ACD" w:rsidRPr="006E41F9">
        <w:rPr>
          <w:rFonts w:ascii="Times New Roman" w:hAnsi="Times New Roman" w:cs="Times New Roman"/>
          <w:lang w:val="fr-FR"/>
        </w:rPr>
        <w:t xml:space="preserve"> </w:t>
      </w:r>
      <w:r w:rsidR="00D66565" w:rsidRPr="006E41F9">
        <w:rPr>
          <w:rFonts w:ascii="Times New Roman" w:hAnsi="Times New Roman" w:cs="Times New Roman"/>
          <w:lang w:val="fr-FR"/>
        </w:rPr>
        <w:t>cette participation d</w:t>
      </w:r>
      <w:r w:rsidR="004A36DE" w:rsidRPr="006E41F9">
        <w:rPr>
          <w:rFonts w:ascii="Times New Roman" w:hAnsi="Times New Roman" w:cs="Times New Roman"/>
          <w:lang w:val="fr-FR"/>
        </w:rPr>
        <w:t xml:space="preserve">e l’audience </w:t>
      </w:r>
      <w:r w:rsidR="00D66565" w:rsidRPr="006E41F9">
        <w:rPr>
          <w:rFonts w:ascii="Times New Roman" w:hAnsi="Times New Roman" w:cs="Times New Roman"/>
          <w:lang w:val="fr-FR"/>
        </w:rPr>
        <w:t>à la représentation du journalisme et lui permet</w:t>
      </w:r>
      <w:r w:rsidR="00A95AB9" w:rsidRPr="006E41F9">
        <w:rPr>
          <w:rFonts w:ascii="Times New Roman" w:hAnsi="Times New Roman" w:cs="Times New Roman"/>
          <w:lang w:val="fr-FR"/>
        </w:rPr>
        <w:t xml:space="preserve"> </w:t>
      </w:r>
      <w:r w:rsidR="00D66565" w:rsidRPr="006E41F9">
        <w:rPr>
          <w:rFonts w:ascii="Times New Roman" w:hAnsi="Times New Roman" w:cs="Times New Roman"/>
          <w:lang w:val="fr-FR"/>
        </w:rPr>
        <w:t>de remettre en question la verticalité de la communication médiatique. En plein contexte d</w:t>
      </w:r>
      <w:proofErr w:type="gramStart"/>
      <w:r w:rsidR="00D66565" w:rsidRPr="006E41F9">
        <w:rPr>
          <w:rFonts w:ascii="Times New Roman" w:hAnsi="Times New Roman" w:cs="Times New Roman"/>
          <w:lang w:val="fr-FR"/>
        </w:rPr>
        <w:t>’«</w:t>
      </w:r>
      <w:proofErr w:type="gramEnd"/>
      <w:r w:rsidR="00D66565" w:rsidRPr="006E41F9">
        <w:rPr>
          <w:rFonts w:ascii="Times New Roman" w:hAnsi="Times New Roman" w:cs="Times New Roman"/>
          <w:lang w:val="fr-FR"/>
        </w:rPr>
        <w:t> injonctions participatives »,</w:t>
      </w:r>
      <w:r w:rsidRPr="006E41F9">
        <w:rPr>
          <w:rFonts w:ascii="Times New Roman" w:hAnsi="Times New Roman" w:cs="Times New Roman"/>
          <w:lang w:val="fr-FR"/>
        </w:rPr>
        <w:t xml:space="preserve"> pour reprendre les mots présents dans la description de cet axe,</w:t>
      </w:r>
      <w:r w:rsidR="00D66565" w:rsidRPr="006E41F9">
        <w:rPr>
          <w:rFonts w:ascii="Times New Roman" w:hAnsi="Times New Roman" w:cs="Times New Roman"/>
          <w:lang w:val="fr-FR"/>
        </w:rPr>
        <w:t xml:space="preserve"> il est pertinent d’analyser la façon dont certains médias intègrent ces exigences et changements profonds, allant même jusqu’à les revendiquer. </w:t>
      </w:r>
      <w:r w:rsidR="00C47AF2" w:rsidRPr="006E41F9">
        <w:rPr>
          <w:rFonts w:ascii="Times New Roman" w:hAnsi="Times New Roman" w:cs="Times New Roman"/>
          <w:lang w:val="fr-FR"/>
        </w:rPr>
        <w:t xml:space="preserve">Nous sommes </w:t>
      </w:r>
      <w:proofErr w:type="gramStart"/>
      <w:r w:rsidR="00C47AF2" w:rsidRPr="006E41F9">
        <w:rPr>
          <w:rFonts w:ascii="Times New Roman" w:hAnsi="Times New Roman" w:cs="Times New Roman"/>
          <w:lang w:val="fr-FR"/>
        </w:rPr>
        <w:t>conscient</w:t>
      </w:r>
      <w:proofErr w:type="gramEnd"/>
      <w:r w:rsidR="00C47AF2" w:rsidRPr="006E41F9">
        <w:rPr>
          <w:rFonts w:ascii="Times New Roman" w:hAnsi="Times New Roman" w:cs="Times New Roman"/>
          <w:lang w:val="fr-FR"/>
        </w:rPr>
        <w:t xml:space="preserve"> que cette</w:t>
      </w:r>
      <w:r w:rsidR="009B533C" w:rsidRPr="006E41F9">
        <w:rPr>
          <w:rFonts w:ascii="Times New Roman" w:hAnsi="Times New Roman" w:cs="Times New Roman"/>
          <w:lang w:val="fr-FR"/>
        </w:rPr>
        <w:t xml:space="preserve"> recherche comporte une série de limites telles que la faible historicité de la rubrique</w:t>
      </w:r>
      <w:r w:rsidR="00B21F77" w:rsidRPr="006E41F9">
        <w:rPr>
          <w:rFonts w:ascii="Times New Roman" w:hAnsi="Times New Roman" w:cs="Times New Roman"/>
          <w:lang w:val="fr-FR"/>
        </w:rPr>
        <w:t xml:space="preserve">, l’absence de prise </w:t>
      </w:r>
      <w:r w:rsidR="009B533C" w:rsidRPr="006E41F9">
        <w:rPr>
          <w:rFonts w:ascii="Times New Roman" w:hAnsi="Times New Roman" w:cs="Times New Roman"/>
          <w:lang w:val="fr-FR"/>
        </w:rPr>
        <w:t xml:space="preserve">en compte </w:t>
      </w:r>
      <w:r w:rsidR="00B21F77" w:rsidRPr="006E41F9">
        <w:rPr>
          <w:rFonts w:ascii="Times New Roman" w:hAnsi="Times New Roman" w:cs="Times New Roman"/>
          <w:lang w:val="fr-FR"/>
        </w:rPr>
        <w:t xml:space="preserve">de </w:t>
      </w:r>
      <w:r w:rsidR="009B533C" w:rsidRPr="006E41F9">
        <w:rPr>
          <w:rFonts w:ascii="Times New Roman" w:hAnsi="Times New Roman" w:cs="Times New Roman"/>
          <w:lang w:val="fr-FR"/>
        </w:rPr>
        <w:t>l’intention d</w:t>
      </w:r>
      <w:r w:rsidR="004A36DE" w:rsidRPr="006E41F9">
        <w:rPr>
          <w:rFonts w:ascii="Times New Roman" w:hAnsi="Times New Roman" w:cs="Times New Roman"/>
          <w:lang w:val="fr-FR"/>
        </w:rPr>
        <w:t>e l’audience</w:t>
      </w:r>
      <w:r w:rsidR="009B533C" w:rsidRPr="006E41F9">
        <w:rPr>
          <w:rFonts w:ascii="Times New Roman" w:hAnsi="Times New Roman" w:cs="Times New Roman"/>
          <w:lang w:val="fr-FR"/>
        </w:rPr>
        <w:t xml:space="preserve"> </w:t>
      </w:r>
      <w:r w:rsidR="008E3C0D" w:rsidRPr="006E41F9">
        <w:rPr>
          <w:rFonts w:ascii="Times New Roman" w:hAnsi="Times New Roman" w:cs="Times New Roman"/>
          <w:lang w:val="fr-FR"/>
        </w:rPr>
        <w:t>ou encore le fait qu’une seule identité a réellement émergée (liée au service public) alors que nous l’imagin</w:t>
      </w:r>
      <w:r w:rsidR="00B21F77" w:rsidRPr="006E41F9">
        <w:rPr>
          <w:rFonts w:ascii="Times New Roman" w:hAnsi="Times New Roman" w:cs="Times New Roman"/>
          <w:lang w:val="fr-FR"/>
        </w:rPr>
        <w:t>i</w:t>
      </w:r>
      <w:r w:rsidR="008E3C0D" w:rsidRPr="006E41F9">
        <w:rPr>
          <w:rFonts w:ascii="Times New Roman" w:hAnsi="Times New Roman" w:cs="Times New Roman"/>
          <w:lang w:val="fr-FR"/>
        </w:rPr>
        <w:t xml:space="preserve">ons </w:t>
      </w:r>
      <w:r w:rsidR="001D193A" w:rsidRPr="006E41F9">
        <w:rPr>
          <w:rFonts w:ascii="Times New Roman" w:hAnsi="Times New Roman" w:cs="Times New Roman"/>
          <w:lang w:val="fr-FR"/>
        </w:rPr>
        <w:t>multiple ou, tout du moins, mouvante</w:t>
      </w:r>
      <w:r w:rsidR="00C47AF2" w:rsidRPr="006E41F9">
        <w:rPr>
          <w:rFonts w:ascii="Times New Roman" w:hAnsi="Times New Roman" w:cs="Times New Roman"/>
          <w:lang w:val="fr-FR"/>
        </w:rPr>
        <w:t>. Pour autant,</w:t>
      </w:r>
      <w:r w:rsidR="009B533C" w:rsidRPr="006E41F9">
        <w:rPr>
          <w:rFonts w:ascii="Times New Roman" w:hAnsi="Times New Roman" w:cs="Times New Roman"/>
          <w:lang w:val="fr-FR"/>
        </w:rPr>
        <w:t xml:space="preserve"> il est possible </w:t>
      </w:r>
      <w:r w:rsidR="00C47AF2" w:rsidRPr="006E41F9">
        <w:rPr>
          <w:rFonts w:ascii="Times New Roman" w:hAnsi="Times New Roman" w:cs="Times New Roman"/>
          <w:lang w:val="fr-FR"/>
        </w:rPr>
        <w:t>d’apporter des éléments de réponse</w:t>
      </w:r>
      <w:r w:rsidR="009B533C" w:rsidRPr="006E41F9">
        <w:rPr>
          <w:rFonts w:ascii="Times New Roman" w:hAnsi="Times New Roman" w:cs="Times New Roman"/>
          <w:lang w:val="fr-FR"/>
        </w:rPr>
        <w:t xml:space="preserve"> à notre interrogation de recherche</w:t>
      </w:r>
      <w:r w:rsidR="00C47AF2" w:rsidRPr="006E41F9">
        <w:rPr>
          <w:rFonts w:ascii="Times New Roman" w:hAnsi="Times New Roman" w:cs="Times New Roman"/>
          <w:lang w:val="fr-FR"/>
        </w:rPr>
        <w:t xml:space="preserve"> qui était « </w:t>
      </w:r>
      <w:r w:rsidR="00CD675C" w:rsidRPr="006E41F9">
        <w:rPr>
          <w:rFonts w:ascii="Times New Roman" w:eastAsia="Calibri" w:hAnsi="Times New Roman" w:cs="Times New Roman"/>
        </w:rPr>
        <w:t>en quoi la critique d</w:t>
      </w:r>
      <w:r w:rsidR="004A36DE" w:rsidRPr="006E41F9">
        <w:rPr>
          <w:rFonts w:ascii="Times New Roman" w:eastAsia="Calibri" w:hAnsi="Times New Roman" w:cs="Times New Roman"/>
        </w:rPr>
        <w:t>e</w:t>
      </w:r>
      <w:r w:rsidR="005B11A8" w:rsidRPr="006E41F9">
        <w:rPr>
          <w:rFonts w:ascii="Times New Roman" w:eastAsia="Calibri" w:hAnsi="Times New Roman" w:cs="Times New Roman"/>
        </w:rPr>
        <w:t xml:space="preserve">s journalistes de la RTBF par leur </w:t>
      </w:r>
      <w:r w:rsidR="004A36DE" w:rsidRPr="006E41F9">
        <w:rPr>
          <w:rFonts w:ascii="Times New Roman" w:eastAsia="Calibri" w:hAnsi="Times New Roman" w:cs="Times New Roman"/>
        </w:rPr>
        <w:t>audience</w:t>
      </w:r>
      <w:r w:rsidR="00CD675C" w:rsidRPr="006E41F9">
        <w:rPr>
          <w:rFonts w:ascii="Times New Roman" w:eastAsia="Calibri" w:hAnsi="Times New Roman" w:cs="Times New Roman"/>
        </w:rPr>
        <w:t xml:space="preserve"> constitue-t-elle, grâce à la transparence, un élément permettant de donner du sens au journalisme et aux identités journalistiques ? </w:t>
      </w:r>
      <w:r w:rsidR="00C47AF2" w:rsidRPr="006E41F9">
        <w:rPr>
          <w:rFonts w:ascii="Times New Roman" w:eastAsia="Calibri" w:hAnsi="Times New Roman" w:cs="Times New Roman"/>
        </w:rPr>
        <w:t xml:space="preserve">». Les résultats ont montré que les journalistes de la RTBF mobilisent les critiques qui leurs sont adressées afin </w:t>
      </w:r>
      <w:r w:rsidR="00C47AF2" w:rsidRPr="006E41F9">
        <w:rPr>
          <w:rFonts w:ascii="Times New Roman" w:eastAsia="Calibri" w:hAnsi="Times New Roman" w:cs="Times New Roman"/>
        </w:rPr>
        <w:lastRenderedPageBreak/>
        <w:t>de donner du sens au journalisme</w:t>
      </w:r>
      <w:r w:rsidR="005E4976" w:rsidRPr="006E41F9">
        <w:rPr>
          <w:rFonts w:ascii="Times New Roman" w:eastAsia="Calibri" w:hAnsi="Times New Roman" w:cs="Times New Roman"/>
        </w:rPr>
        <w:t xml:space="preserve">, d’une part, et </w:t>
      </w:r>
      <w:r w:rsidR="00315DBC" w:rsidRPr="006E41F9">
        <w:rPr>
          <w:rFonts w:ascii="Times New Roman" w:eastAsia="Calibri" w:hAnsi="Times New Roman" w:cs="Times New Roman"/>
        </w:rPr>
        <w:t>de construire</w:t>
      </w:r>
      <w:r w:rsidR="008E3C0D" w:rsidRPr="006E41F9">
        <w:rPr>
          <w:rFonts w:ascii="Times New Roman" w:eastAsia="Calibri" w:hAnsi="Times New Roman" w:cs="Times New Roman"/>
        </w:rPr>
        <w:t xml:space="preserve"> </w:t>
      </w:r>
      <w:r w:rsidR="0081489E" w:rsidRPr="006E41F9">
        <w:rPr>
          <w:rFonts w:ascii="Times New Roman" w:eastAsia="Calibri" w:hAnsi="Times New Roman" w:cs="Times New Roman"/>
        </w:rPr>
        <w:t>leurs</w:t>
      </w:r>
      <w:r w:rsidR="005E4976" w:rsidRPr="006E41F9">
        <w:rPr>
          <w:rFonts w:ascii="Times New Roman" w:eastAsia="Calibri" w:hAnsi="Times New Roman" w:cs="Times New Roman"/>
        </w:rPr>
        <w:t xml:space="preserve"> identité</w:t>
      </w:r>
      <w:r w:rsidR="0081489E" w:rsidRPr="006E41F9">
        <w:rPr>
          <w:rFonts w:ascii="Times New Roman" w:eastAsia="Calibri" w:hAnsi="Times New Roman" w:cs="Times New Roman"/>
        </w:rPr>
        <w:t>s</w:t>
      </w:r>
      <w:r w:rsidR="005E4976" w:rsidRPr="006E41F9">
        <w:rPr>
          <w:rFonts w:ascii="Times New Roman" w:eastAsia="Calibri" w:hAnsi="Times New Roman" w:cs="Times New Roman"/>
        </w:rPr>
        <w:t>, d’autre part</w:t>
      </w:r>
      <w:r w:rsidR="00C47AF2" w:rsidRPr="006E41F9">
        <w:rPr>
          <w:rFonts w:ascii="Times New Roman" w:eastAsia="Calibri" w:hAnsi="Times New Roman" w:cs="Times New Roman"/>
        </w:rPr>
        <w:t>.</w:t>
      </w:r>
      <w:r w:rsidR="005E4976" w:rsidRPr="006E41F9">
        <w:rPr>
          <w:rFonts w:ascii="Times New Roman" w:eastAsia="Calibri" w:hAnsi="Times New Roman" w:cs="Times New Roman"/>
        </w:rPr>
        <w:t xml:space="preserve"> L</w:t>
      </w:r>
      <w:r w:rsidR="0081489E" w:rsidRPr="006E41F9">
        <w:rPr>
          <w:rFonts w:ascii="Times New Roman" w:eastAsia="Calibri" w:hAnsi="Times New Roman" w:cs="Times New Roman"/>
        </w:rPr>
        <w:t>e</w:t>
      </w:r>
      <w:r w:rsidR="00CD675C" w:rsidRPr="006E41F9">
        <w:rPr>
          <w:rFonts w:ascii="Times New Roman" w:eastAsia="Calibri" w:hAnsi="Times New Roman" w:cs="Times New Roman"/>
        </w:rPr>
        <w:t xml:space="preserve"> sens et l</w:t>
      </w:r>
      <w:r w:rsidR="001A7A77" w:rsidRPr="006E41F9">
        <w:rPr>
          <w:rFonts w:ascii="Times New Roman" w:eastAsia="Calibri" w:hAnsi="Times New Roman" w:cs="Times New Roman"/>
        </w:rPr>
        <w:t>’</w:t>
      </w:r>
      <w:r w:rsidR="005E4976" w:rsidRPr="006E41F9">
        <w:rPr>
          <w:rFonts w:ascii="Times New Roman" w:eastAsia="Calibri" w:hAnsi="Times New Roman" w:cs="Times New Roman"/>
        </w:rPr>
        <w:t>identité</w:t>
      </w:r>
      <w:r w:rsidR="0081489E" w:rsidRPr="006E41F9">
        <w:rPr>
          <w:rFonts w:ascii="Times New Roman" w:eastAsia="Calibri" w:hAnsi="Times New Roman" w:cs="Times New Roman"/>
        </w:rPr>
        <w:t xml:space="preserve"> ainsi repérés se forgent </w:t>
      </w:r>
      <w:r w:rsidR="00E806DD" w:rsidRPr="006E41F9">
        <w:rPr>
          <w:rFonts w:ascii="Times New Roman" w:eastAsia="Calibri" w:hAnsi="Times New Roman" w:cs="Times New Roman"/>
        </w:rPr>
        <w:t>à l’aide</w:t>
      </w:r>
      <w:r w:rsidR="0081489E" w:rsidRPr="006E41F9">
        <w:rPr>
          <w:rFonts w:ascii="Times New Roman" w:eastAsia="Calibri" w:hAnsi="Times New Roman" w:cs="Times New Roman"/>
        </w:rPr>
        <w:t xml:space="preserve"> des éléments centraux que sont les </w:t>
      </w:r>
      <w:r w:rsidR="0081489E" w:rsidRPr="006E41F9">
        <w:rPr>
          <w:rFonts w:ascii="Times New Roman" w:eastAsia="Calibri" w:hAnsi="Times New Roman" w:cs="Times New Roman"/>
          <w:i/>
          <w:iCs/>
        </w:rPr>
        <w:t>nodal points</w:t>
      </w:r>
      <w:r w:rsidR="0081489E" w:rsidRPr="006E41F9">
        <w:rPr>
          <w:rFonts w:ascii="Times New Roman" w:eastAsia="Calibri" w:hAnsi="Times New Roman" w:cs="Times New Roman"/>
        </w:rPr>
        <w:t> : originalité, fiabilité</w:t>
      </w:r>
      <w:r w:rsidR="00E806DD" w:rsidRPr="006E41F9">
        <w:rPr>
          <w:rFonts w:ascii="Times New Roman" w:eastAsia="Calibri" w:hAnsi="Times New Roman" w:cs="Times New Roman"/>
        </w:rPr>
        <w:t xml:space="preserve"> </w:t>
      </w:r>
      <w:r w:rsidR="00AD0910" w:rsidRPr="006E41F9">
        <w:rPr>
          <w:rFonts w:ascii="Times New Roman" w:eastAsia="Calibri" w:hAnsi="Times New Roman" w:cs="Times New Roman"/>
        </w:rPr>
        <w:t>ou encore rôle de</w:t>
      </w:r>
      <w:r w:rsidR="0081489E" w:rsidRPr="006E41F9">
        <w:rPr>
          <w:rFonts w:ascii="Times New Roman" w:eastAsia="Calibri" w:hAnsi="Times New Roman" w:cs="Times New Roman"/>
        </w:rPr>
        <w:t xml:space="preserve"> service public.</w:t>
      </w:r>
      <w:r w:rsidR="00592E94" w:rsidRPr="006E41F9">
        <w:rPr>
          <w:rFonts w:ascii="Times New Roman" w:eastAsia="Calibri" w:hAnsi="Times New Roman" w:cs="Times New Roman"/>
        </w:rPr>
        <w:t xml:space="preserve"> Cependant, le caractère construit et le côté assez « artisanal » de l’activité pousse</w:t>
      </w:r>
      <w:r w:rsidR="00B21F77" w:rsidRPr="006E41F9">
        <w:rPr>
          <w:rFonts w:ascii="Times New Roman" w:eastAsia="Calibri" w:hAnsi="Times New Roman" w:cs="Times New Roman"/>
        </w:rPr>
        <w:t>nt</w:t>
      </w:r>
      <w:r w:rsidR="00592E94" w:rsidRPr="006E41F9">
        <w:rPr>
          <w:rFonts w:ascii="Times New Roman" w:eastAsia="Calibri" w:hAnsi="Times New Roman" w:cs="Times New Roman"/>
        </w:rPr>
        <w:t xml:space="preserve"> à réfléchir à </w:t>
      </w:r>
      <w:r w:rsidR="00BF011B" w:rsidRPr="006E41F9">
        <w:rPr>
          <w:rFonts w:ascii="Times New Roman" w:eastAsia="Calibri" w:hAnsi="Times New Roman" w:cs="Times New Roman"/>
        </w:rPr>
        <w:t xml:space="preserve">son </w:t>
      </w:r>
      <w:r w:rsidR="00DE04BC" w:rsidRPr="006E41F9">
        <w:rPr>
          <w:rFonts w:ascii="Times New Roman" w:eastAsia="Calibri" w:hAnsi="Times New Roman" w:cs="Times New Roman"/>
        </w:rPr>
        <w:t>homogénéité</w:t>
      </w:r>
      <w:r w:rsidR="00592E94" w:rsidRPr="006E41F9">
        <w:rPr>
          <w:rFonts w:ascii="Times New Roman" w:eastAsia="Calibri" w:hAnsi="Times New Roman" w:cs="Times New Roman"/>
        </w:rPr>
        <w:t>.</w:t>
      </w:r>
      <w:r w:rsidR="00DE04BC" w:rsidRPr="006E41F9">
        <w:rPr>
          <w:rFonts w:ascii="Times New Roman" w:eastAsia="Calibri" w:hAnsi="Times New Roman" w:cs="Times New Roman"/>
        </w:rPr>
        <w:t xml:space="preserve"> </w:t>
      </w:r>
      <w:r w:rsidR="0081489E" w:rsidRPr="006E41F9">
        <w:rPr>
          <w:rFonts w:ascii="Times New Roman" w:eastAsia="Calibri" w:hAnsi="Times New Roman" w:cs="Times New Roman"/>
        </w:rPr>
        <w:t>L</w:t>
      </w:r>
      <w:r w:rsidR="005E4976" w:rsidRPr="006E41F9">
        <w:rPr>
          <w:rFonts w:ascii="Times New Roman" w:eastAsia="Calibri" w:hAnsi="Times New Roman" w:cs="Times New Roman"/>
        </w:rPr>
        <w:t>a transparence</w:t>
      </w:r>
      <w:r w:rsidR="00BF011B" w:rsidRPr="006E41F9">
        <w:rPr>
          <w:rFonts w:ascii="Times New Roman" w:eastAsia="Calibri" w:hAnsi="Times New Roman" w:cs="Times New Roman"/>
        </w:rPr>
        <w:t xml:space="preserve"> </w:t>
      </w:r>
      <w:r w:rsidR="0081489E" w:rsidRPr="006E41F9">
        <w:rPr>
          <w:rFonts w:ascii="Times New Roman" w:eastAsia="Calibri" w:hAnsi="Times New Roman" w:cs="Times New Roman"/>
        </w:rPr>
        <w:t>semble représenter non pas un élément structurant</w:t>
      </w:r>
      <w:r w:rsidR="00AD0910" w:rsidRPr="006E41F9">
        <w:rPr>
          <w:rFonts w:ascii="Times New Roman" w:eastAsia="Calibri" w:hAnsi="Times New Roman" w:cs="Times New Roman"/>
        </w:rPr>
        <w:t xml:space="preserve"> </w:t>
      </w:r>
      <w:r w:rsidR="00315DBC" w:rsidRPr="006E41F9">
        <w:rPr>
          <w:rFonts w:ascii="Times New Roman" w:eastAsia="Calibri" w:hAnsi="Times New Roman" w:cs="Times New Roman"/>
        </w:rPr>
        <w:t>le</w:t>
      </w:r>
      <w:r w:rsidR="00AD0910" w:rsidRPr="006E41F9">
        <w:rPr>
          <w:rFonts w:ascii="Times New Roman" w:eastAsia="Calibri" w:hAnsi="Times New Roman" w:cs="Times New Roman"/>
        </w:rPr>
        <w:t xml:space="preserve"> sens du journalisme</w:t>
      </w:r>
      <w:r w:rsidR="00CD675C" w:rsidRPr="006E41F9">
        <w:rPr>
          <w:rFonts w:ascii="Times New Roman" w:eastAsia="Calibri" w:hAnsi="Times New Roman" w:cs="Times New Roman"/>
        </w:rPr>
        <w:t xml:space="preserve"> ou un ancrage identitaire</w:t>
      </w:r>
      <w:r w:rsidR="0081489E" w:rsidRPr="006E41F9">
        <w:rPr>
          <w:rFonts w:ascii="Times New Roman" w:eastAsia="Calibri" w:hAnsi="Times New Roman" w:cs="Times New Roman"/>
        </w:rPr>
        <w:t xml:space="preserve"> mais un outil</w:t>
      </w:r>
      <w:r w:rsidR="004D2A3A" w:rsidRPr="006E41F9">
        <w:rPr>
          <w:rFonts w:ascii="Times New Roman" w:eastAsia="Calibri" w:hAnsi="Times New Roman" w:cs="Times New Roman"/>
        </w:rPr>
        <w:t xml:space="preserve">, une stratégie, </w:t>
      </w:r>
      <w:r w:rsidR="0081489E" w:rsidRPr="006E41F9">
        <w:rPr>
          <w:rFonts w:ascii="Times New Roman" w:eastAsia="Calibri" w:hAnsi="Times New Roman" w:cs="Times New Roman"/>
        </w:rPr>
        <w:t>qui</w:t>
      </w:r>
      <w:r w:rsidR="00AD0910" w:rsidRPr="006E41F9">
        <w:rPr>
          <w:rFonts w:ascii="Times New Roman" w:eastAsia="Calibri" w:hAnsi="Times New Roman" w:cs="Times New Roman"/>
        </w:rPr>
        <w:t>, à travers l</w:t>
      </w:r>
      <w:r w:rsidR="00BF011B" w:rsidRPr="006E41F9">
        <w:rPr>
          <w:rFonts w:ascii="Times New Roman" w:eastAsia="Calibri" w:hAnsi="Times New Roman" w:cs="Times New Roman"/>
        </w:rPr>
        <w:t>’articulation d</w:t>
      </w:r>
      <w:r w:rsidR="00AD0910" w:rsidRPr="006E41F9">
        <w:rPr>
          <w:rFonts w:ascii="Times New Roman" w:eastAsia="Calibri" w:hAnsi="Times New Roman" w:cs="Times New Roman"/>
        </w:rPr>
        <w:t xml:space="preserve">es </w:t>
      </w:r>
      <w:r w:rsidR="00AD0910" w:rsidRPr="006E41F9">
        <w:rPr>
          <w:rFonts w:ascii="Times New Roman" w:eastAsia="Calibri" w:hAnsi="Times New Roman" w:cs="Times New Roman"/>
          <w:i/>
          <w:iCs/>
        </w:rPr>
        <w:t>nodal points</w:t>
      </w:r>
      <w:r w:rsidR="00AD0910" w:rsidRPr="006E41F9">
        <w:rPr>
          <w:rFonts w:ascii="Times New Roman" w:eastAsia="Calibri" w:hAnsi="Times New Roman" w:cs="Times New Roman"/>
        </w:rPr>
        <w:t xml:space="preserve">, </w:t>
      </w:r>
      <w:r w:rsidR="0081489E" w:rsidRPr="006E41F9">
        <w:rPr>
          <w:rFonts w:ascii="Times New Roman" w:eastAsia="Calibri" w:hAnsi="Times New Roman" w:cs="Times New Roman"/>
        </w:rPr>
        <w:t>permet de fixer</w:t>
      </w:r>
      <w:r w:rsidR="00315DBC" w:rsidRPr="006E41F9">
        <w:rPr>
          <w:rFonts w:ascii="Times New Roman" w:eastAsia="Calibri" w:hAnsi="Times New Roman" w:cs="Times New Roman"/>
        </w:rPr>
        <w:t xml:space="preserve"> temporairement</w:t>
      </w:r>
      <w:r w:rsidR="0081489E" w:rsidRPr="006E41F9">
        <w:rPr>
          <w:rFonts w:ascii="Times New Roman" w:eastAsia="Calibri" w:hAnsi="Times New Roman" w:cs="Times New Roman"/>
        </w:rPr>
        <w:t xml:space="preserve"> </w:t>
      </w:r>
      <w:r w:rsidR="00AD0910" w:rsidRPr="006E41F9">
        <w:rPr>
          <w:rFonts w:ascii="Times New Roman" w:eastAsia="Calibri" w:hAnsi="Times New Roman" w:cs="Times New Roman"/>
        </w:rPr>
        <w:t>c</w:t>
      </w:r>
      <w:r w:rsidR="0081489E" w:rsidRPr="006E41F9">
        <w:rPr>
          <w:rFonts w:ascii="Times New Roman" w:eastAsia="Calibri" w:hAnsi="Times New Roman" w:cs="Times New Roman"/>
        </w:rPr>
        <w:t>e sens</w:t>
      </w:r>
      <w:r w:rsidR="00AD0910" w:rsidRPr="006E41F9">
        <w:rPr>
          <w:rFonts w:ascii="Times New Roman" w:eastAsia="Calibri" w:hAnsi="Times New Roman" w:cs="Times New Roman"/>
        </w:rPr>
        <w:t xml:space="preserve">. L’ouverture promise </w:t>
      </w:r>
      <w:r w:rsidR="004A36DE" w:rsidRPr="006E41F9">
        <w:rPr>
          <w:rFonts w:ascii="Times New Roman" w:eastAsia="Calibri" w:hAnsi="Times New Roman" w:cs="Times New Roman"/>
        </w:rPr>
        <w:t>à l’audience</w:t>
      </w:r>
      <w:r w:rsidR="00AD0910" w:rsidRPr="006E41F9">
        <w:rPr>
          <w:rFonts w:ascii="Times New Roman" w:eastAsia="Calibri" w:hAnsi="Times New Roman" w:cs="Times New Roman"/>
        </w:rPr>
        <w:t xml:space="preserve"> veut alors affirmer les</w:t>
      </w:r>
      <w:r w:rsidR="0081489E" w:rsidRPr="006E41F9">
        <w:rPr>
          <w:rFonts w:ascii="Times New Roman" w:eastAsia="Calibri" w:hAnsi="Times New Roman" w:cs="Times New Roman"/>
        </w:rPr>
        <w:t xml:space="preserve"> </w:t>
      </w:r>
      <w:r w:rsidR="00AD0910" w:rsidRPr="006E41F9">
        <w:rPr>
          <w:rFonts w:ascii="Times New Roman" w:eastAsia="Calibri" w:hAnsi="Times New Roman" w:cs="Times New Roman"/>
        </w:rPr>
        <w:t>liens entre les deux types d’acteur et offre un espace pour injecter du sens à cette activité</w:t>
      </w:r>
      <w:r w:rsidR="004D2A3A" w:rsidRPr="006E41F9">
        <w:rPr>
          <w:rFonts w:ascii="Times New Roman" w:eastAsia="Calibri" w:hAnsi="Times New Roman" w:cs="Times New Roman"/>
        </w:rPr>
        <w:t xml:space="preserve"> qui </w:t>
      </w:r>
      <w:r w:rsidR="00AD0910" w:rsidRPr="006E41F9">
        <w:rPr>
          <w:rFonts w:ascii="Times New Roman" w:eastAsia="Calibri" w:hAnsi="Times New Roman" w:cs="Times New Roman"/>
        </w:rPr>
        <w:t>semble</w:t>
      </w:r>
      <w:r w:rsidR="005E4976" w:rsidRPr="006E41F9">
        <w:rPr>
          <w:rFonts w:ascii="Times New Roman" w:eastAsia="Calibri" w:hAnsi="Times New Roman" w:cs="Times New Roman"/>
        </w:rPr>
        <w:t xml:space="preserve"> se </w:t>
      </w:r>
      <w:r w:rsidR="00AD0910" w:rsidRPr="006E41F9">
        <w:rPr>
          <w:rFonts w:ascii="Times New Roman" w:eastAsia="Calibri" w:hAnsi="Times New Roman" w:cs="Times New Roman"/>
        </w:rPr>
        <w:t>construire</w:t>
      </w:r>
      <w:r w:rsidR="005E4976" w:rsidRPr="006E41F9">
        <w:rPr>
          <w:rFonts w:ascii="Times New Roman" w:eastAsia="Calibri" w:hAnsi="Times New Roman" w:cs="Times New Roman"/>
        </w:rPr>
        <w:t xml:space="preserve"> au jour le jour</w:t>
      </w:r>
      <w:r w:rsidR="00AD0910" w:rsidRPr="006E41F9">
        <w:rPr>
          <w:rFonts w:ascii="Times New Roman" w:eastAsia="Calibri" w:hAnsi="Times New Roman" w:cs="Times New Roman"/>
        </w:rPr>
        <w:t xml:space="preserve"> et</w:t>
      </w:r>
      <w:r w:rsidR="005E4976" w:rsidRPr="006E41F9">
        <w:rPr>
          <w:rFonts w:ascii="Times New Roman" w:eastAsia="Calibri" w:hAnsi="Times New Roman" w:cs="Times New Roman"/>
        </w:rPr>
        <w:t xml:space="preserve"> </w:t>
      </w:r>
      <w:r w:rsidR="00AD0910" w:rsidRPr="006E41F9">
        <w:rPr>
          <w:rFonts w:ascii="Times New Roman" w:eastAsia="Calibri" w:hAnsi="Times New Roman" w:cs="Times New Roman"/>
        </w:rPr>
        <w:t>dépend</w:t>
      </w:r>
      <w:r w:rsidR="004D2A3A" w:rsidRPr="006E41F9">
        <w:rPr>
          <w:rFonts w:ascii="Times New Roman" w:eastAsia="Calibri" w:hAnsi="Times New Roman" w:cs="Times New Roman"/>
        </w:rPr>
        <w:t>re</w:t>
      </w:r>
      <w:r w:rsidR="005E4976" w:rsidRPr="006E41F9">
        <w:rPr>
          <w:rFonts w:ascii="Times New Roman" w:eastAsia="Calibri" w:hAnsi="Times New Roman" w:cs="Times New Roman"/>
        </w:rPr>
        <w:t xml:space="preserve"> des contextes, des contraintes et de la ligne éditoriale du média. </w:t>
      </w:r>
      <w:r w:rsidR="004D2A3A" w:rsidRPr="006E41F9">
        <w:rPr>
          <w:rFonts w:ascii="Times New Roman" w:eastAsia="Calibri" w:hAnsi="Times New Roman" w:cs="Times New Roman"/>
        </w:rPr>
        <w:t>En ce sens, l</w:t>
      </w:r>
      <w:r w:rsidR="00AD0910" w:rsidRPr="006E41F9">
        <w:rPr>
          <w:rFonts w:ascii="Times New Roman" w:eastAsia="Calibri" w:hAnsi="Times New Roman" w:cs="Times New Roman"/>
        </w:rPr>
        <w:t xml:space="preserve">es résultats </w:t>
      </w:r>
      <w:r w:rsidR="00C15191" w:rsidRPr="006E41F9">
        <w:rPr>
          <w:rFonts w:ascii="Times New Roman" w:eastAsia="Calibri" w:hAnsi="Times New Roman" w:cs="Times New Roman"/>
        </w:rPr>
        <w:t xml:space="preserve">de cette recherche s’inscrivent dans le sillage des réflexions sur le caractère construit du journalisme </w:t>
      </w:r>
      <w:r w:rsidR="00C15191" w:rsidRPr="006E41F9">
        <w:rPr>
          <w:rFonts w:ascii="Times New Roman" w:eastAsia="Calibri" w:hAnsi="Times New Roman" w:cs="Times New Roman"/>
        </w:rPr>
        <w:fldChar w:fldCharType="begin"/>
      </w:r>
      <w:r w:rsidR="00C15191" w:rsidRPr="006E41F9">
        <w:rPr>
          <w:rFonts w:ascii="Times New Roman" w:eastAsia="Calibri" w:hAnsi="Times New Roman" w:cs="Times New Roman"/>
        </w:rPr>
        <w:instrText xml:space="preserve"> ADDIN ZOTERO_ITEM CSL_CITATION {"citationID":"LhSiBnIm","properties":{"formattedCitation":"(Cornu, 1998)","plainCitation":"(Cornu, 1998)","noteIndex":0},"citationItems":[{"id":132,"uris":["http://zotero.org/users/5360900/items/QU3KK9N8"],"uri":["http://zotero.org/users/5360900/items/QU3KK9N8"],"itemData":{"id":132,"type":"article-journal","container-title":"Autres Temps. Les cahiers du christianisme social","DOI":"10.3406/chris.1998.2041","ISSN":"0753-2776","issue":"1","language":"fr","page":"13-27","source":"Crossref","title":"Journalisme et vérité","volume":"58","author":[{"family":"Cornu","given":"Daniel"}],"issued":{"date-parts":[["1998"]]}}}],"schema":"https://github.com/citation-style-language/schema/raw/master/csl-citation.json"} </w:instrText>
      </w:r>
      <w:r w:rsidR="00C15191" w:rsidRPr="006E41F9">
        <w:rPr>
          <w:rFonts w:ascii="Times New Roman" w:eastAsia="Calibri" w:hAnsi="Times New Roman" w:cs="Times New Roman"/>
        </w:rPr>
        <w:fldChar w:fldCharType="separate"/>
      </w:r>
      <w:r w:rsidR="00C15191" w:rsidRPr="006E41F9">
        <w:rPr>
          <w:rFonts w:ascii="Times New Roman" w:eastAsia="Calibri" w:hAnsi="Times New Roman" w:cs="Times New Roman"/>
          <w:noProof/>
        </w:rPr>
        <w:t>(Cornu, 1998)</w:t>
      </w:r>
      <w:r w:rsidR="00C15191" w:rsidRPr="006E41F9">
        <w:rPr>
          <w:rFonts w:ascii="Times New Roman" w:eastAsia="Calibri" w:hAnsi="Times New Roman" w:cs="Times New Roman"/>
        </w:rPr>
        <w:fldChar w:fldCharType="end"/>
      </w:r>
      <w:r w:rsidR="004D2A3A" w:rsidRPr="006E41F9">
        <w:rPr>
          <w:rFonts w:ascii="Times New Roman" w:eastAsia="Calibri" w:hAnsi="Times New Roman" w:cs="Times New Roman"/>
        </w:rPr>
        <w:t xml:space="preserve"> en ce que l</w:t>
      </w:r>
      <w:r w:rsidR="003321C8" w:rsidRPr="006E41F9">
        <w:rPr>
          <w:rFonts w:ascii="Times New Roman" w:eastAsia="Calibri" w:hAnsi="Times New Roman" w:cs="Times New Roman"/>
        </w:rPr>
        <w:t xml:space="preserve">a transparence </w:t>
      </w:r>
      <w:r w:rsidR="004D2A3A" w:rsidRPr="006E41F9">
        <w:rPr>
          <w:rFonts w:ascii="Times New Roman" w:eastAsia="Calibri" w:hAnsi="Times New Roman" w:cs="Times New Roman"/>
        </w:rPr>
        <w:t>tend</w:t>
      </w:r>
      <w:r w:rsidR="003321C8" w:rsidRPr="006E41F9">
        <w:rPr>
          <w:rFonts w:ascii="Times New Roman" w:eastAsia="Calibri" w:hAnsi="Times New Roman" w:cs="Times New Roman"/>
        </w:rPr>
        <w:t xml:space="preserve"> </w:t>
      </w:r>
      <w:r w:rsidR="004D2A3A" w:rsidRPr="006E41F9">
        <w:rPr>
          <w:rFonts w:ascii="Times New Roman" w:eastAsia="Calibri" w:hAnsi="Times New Roman" w:cs="Times New Roman"/>
        </w:rPr>
        <w:t>à</w:t>
      </w:r>
      <w:r w:rsidR="003321C8" w:rsidRPr="006E41F9">
        <w:rPr>
          <w:rFonts w:ascii="Times New Roman" w:eastAsia="Calibri" w:hAnsi="Times New Roman" w:cs="Times New Roman"/>
        </w:rPr>
        <w:t xml:space="preserve"> représenter une stratégie</w:t>
      </w:r>
      <w:r w:rsidR="00275990" w:rsidRPr="006E41F9">
        <w:rPr>
          <w:rFonts w:ascii="Times New Roman" w:eastAsia="Calibri" w:hAnsi="Times New Roman" w:cs="Times New Roman"/>
        </w:rPr>
        <w:t xml:space="preserve"> permettant de mont</w:t>
      </w:r>
      <w:r w:rsidR="004D2A3A" w:rsidRPr="006E41F9">
        <w:rPr>
          <w:rFonts w:ascii="Times New Roman" w:eastAsia="Calibri" w:hAnsi="Times New Roman" w:cs="Times New Roman"/>
        </w:rPr>
        <w:t>r</w:t>
      </w:r>
      <w:r w:rsidR="00275990" w:rsidRPr="006E41F9">
        <w:rPr>
          <w:rFonts w:ascii="Times New Roman" w:eastAsia="Calibri" w:hAnsi="Times New Roman" w:cs="Times New Roman"/>
        </w:rPr>
        <w:t>er le caractère construit et mouvant du journalisme.</w:t>
      </w:r>
      <w:r w:rsidR="003321C8" w:rsidRPr="006E41F9">
        <w:rPr>
          <w:rFonts w:ascii="Times New Roman" w:eastAsia="Calibri" w:hAnsi="Times New Roman" w:cs="Times New Roman"/>
        </w:rPr>
        <w:t xml:space="preserve"> </w:t>
      </w:r>
      <w:r w:rsidR="00BF011B" w:rsidRPr="006E41F9">
        <w:rPr>
          <w:rFonts w:ascii="Times New Roman" w:eastAsia="Calibri" w:hAnsi="Times New Roman" w:cs="Times New Roman"/>
        </w:rPr>
        <w:t>Pour autant, ce processus de construction est maîtrisé discursivement par les journalistes, en tant qu</w:t>
      </w:r>
      <w:r w:rsidR="000F1B53" w:rsidRPr="006E41F9">
        <w:rPr>
          <w:rFonts w:ascii="Times New Roman" w:eastAsia="Calibri" w:hAnsi="Times New Roman" w:cs="Times New Roman"/>
        </w:rPr>
        <w:t xml:space="preserve">’acteurs </w:t>
      </w:r>
      <w:r w:rsidR="00BF011B" w:rsidRPr="006E41F9">
        <w:rPr>
          <w:rFonts w:ascii="Times New Roman" w:eastAsia="Calibri" w:hAnsi="Times New Roman" w:cs="Times New Roman"/>
        </w:rPr>
        <w:t>légitime</w:t>
      </w:r>
      <w:r w:rsidR="000F1B53" w:rsidRPr="006E41F9">
        <w:rPr>
          <w:rFonts w:ascii="Times New Roman" w:eastAsia="Calibri" w:hAnsi="Times New Roman" w:cs="Times New Roman"/>
        </w:rPr>
        <w:t>s</w:t>
      </w:r>
      <w:r w:rsidR="00BF011B" w:rsidRPr="006E41F9">
        <w:rPr>
          <w:rFonts w:ascii="Times New Roman" w:eastAsia="Calibri" w:hAnsi="Times New Roman" w:cs="Times New Roman"/>
        </w:rPr>
        <w:t xml:space="preserve"> à donner du sens au journalisme et à </w:t>
      </w:r>
      <w:r w:rsidR="000F1B53" w:rsidRPr="006E41F9">
        <w:rPr>
          <w:rFonts w:ascii="Times New Roman" w:eastAsia="Calibri" w:hAnsi="Times New Roman" w:cs="Times New Roman"/>
        </w:rPr>
        <w:t>leurs</w:t>
      </w:r>
      <w:r w:rsidR="00BF011B" w:rsidRPr="006E41F9">
        <w:rPr>
          <w:rFonts w:ascii="Times New Roman" w:eastAsia="Calibri" w:hAnsi="Times New Roman" w:cs="Times New Roman"/>
        </w:rPr>
        <w:t xml:space="preserve"> identités.</w:t>
      </w:r>
    </w:p>
    <w:p w14:paraId="1D7F1686" w14:textId="77777777" w:rsidR="00C47AF2" w:rsidRPr="006E41F9" w:rsidRDefault="00C47AF2" w:rsidP="00C47AF2">
      <w:pPr>
        <w:ind w:right="-6" w:firstLine="284"/>
        <w:jc w:val="both"/>
        <w:rPr>
          <w:rFonts w:ascii="Times New Roman" w:eastAsia="Calibri" w:hAnsi="Times New Roman" w:cs="Times New Roman"/>
        </w:rPr>
      </w:pPr>
    </w:p>
    <w:p w14:paraId="2F8FC9E7" w14:textId="77777777" w:rsidR="00D66565" w:rsidRPr="006E41F9" w:rsidRDefault="00D66565" w:rsidP="00D66565">
      <w:pPr>
        <w:ind w:right="-6" w:firstLine="284"/>
        <w:jc w:val="both"/>
        <w:rPr>
          <w:rFonts w:ascii="Times New Roman" w:hAnsi="Times New Roman" w:cs="Times New Roman"/>
          <w:lang w:val="fr-FR"/>
        </w:rPr>
      </w:pPr>
    </w:p>
    <w:p w14:paraId="3A4177BD" w14:textId="77777777" w:rsidR="00D166B9" w:rsidRPr="006E41F9" w:rsidRDefault="00D166B9" w:rsidP="00A30022">
      <w:pPr>
        <w:ind w:right="-6" w:firstLine="284"/>
        <w:jc w:val="both"/>
        <w:rPr>
          <w:rFonts w:ascii="Times New Roman" w:hAnsi="Times New Roman" w:cs="Times New Roman"/>
          <w:lang w:val="fr-FR"/>
        </w:rPr>
      </w:pPr>
    </w:p>
    <w:p w14:paraId="65066392" w14:textId="77777777" w:rsidR="00DD40BA" w:rsidRPr="006E41F9" w:rsidRDefault="00DD40BA">
      <w:pPr>
        <w:rPr>
          <w:rFonts w:ascii="Times New Roman" w:hAnsi="Times New Roman" w:cs="Times New Roman"/>
          <w:u w:val="single"/>
          <w:lang w:val="fr-FR"/>
        </w:rPr>
      </w:pPr>
      <w:r w:rsidRPr="006E41F9">
        <w:rPr>
          <w:rFonts w:ascii="Times New Roman" w:hAnsi="Times New Roman" w:cs="Times New Roman"/>
          <w:u w:val="single"/>
          <w:lang w:val="fr-FR"/>
        </w:rPr>
        <w:br w:type="page"/>
      </w:r>
    </w:p>
    <w:p w14:paraId="7C9B58CF" w14:textId="4282B077" w:rsidR="00D166B9" w:rsidRPr="006E41F9" w:rsidRDefault="00D166B9" w:rsidP="002D3916">
      <w:pPr>
        <w:ind w:right="-6"/>
        <w:jc w:val="both"/>
        <w:rPr>
          <w:rFonts w:ascii="Times New Roman" w:hAnsi="Times New Roman" w:cs="Times New Roman"/>
          <w:b/>
          <w:bCs/>
          <w:sz w:val="28"/>
          <w:szCs w:val="28"/>
          <w:lang w:val="fr-FR"/>
        </w:rPr>
      </w:pPr>
      <w:r w:rsidRPr="006E41F9">
        <w:rPr>
          <w:rFonts w:ascii="Times New Roman" w:hAnsi="Times New Roman" w:cs="Times New Roman"/>
          <w:b/>
          <w:bCs/>
          <w:sz w:val="28"/>
          <w:szCs w:val="28"/>
          <w:lang w:val="fr-FR"/>
        </w:rPr>
        <w:lastRenderedPageBreak/>
        <w:t>Bibliographie</w:t>
      </w:r>
    </w:p>
    <w:p w14:paraId="23A5061E" w14:textId="77777777" w:rsidR="00CF524A" w:rsidRPr="006E41F9" w:rsidRDefault="00CF524A" w:rsidP="00CF524A">
      <w:pPr>
        <w:ind w:right="-6"/>
        <w:contextualSpacing/>
        <w:jc w:val="both"/>
        <w:rPr>
          <w:rFonts w:ascii="Times New Roman" w:hAnsi="Times New Roman" w:cs="Times New Roman"/>
          <w:lang w:val="fr-FR"/>
        </w:rPr>
      </w:pPr>
    </w:p>
    <w:p w14:paraId="359A705A" w14:textId="77777777" w:rsidR="00C329B1" w:rsidRPr="006E41F9" w:rsidRDefault="00C329B1" w:rsidP="00C329B1">
      <w:pPr>
        <w:ind w:right="-6"/>
        <w:contextualSpacing/>
        <w:jc w:val="both"/>
        <w:rPr>
          <w:rFonts w:ascii="Times New Roman" w:hAnsi="Times New Roman" w:cs="Times New Roman"/>
          <w:u w:val="single"/>
          <w:lang w:val="fr-FR"/>
        </w:rPr>
      </w:pPr>
      <w:r w:rsidRPr="006E41F9">
        <w:rPr>
          <w:rFonts w:ascii="Times New Roman" w:hAnsi="Times New Roman" w:cs="Times New Roman"/>
          <w:u w:val="single"/>
          <w:lang w:val="fr-FR"/>
        </w:rPr>
        <w:t>Références scientifiques</w:t>
      </w:r>
    </w:p>
    <w:p w14:paraId="00D5020B" w14:textId="77777777" w:rsidR="00C329B1" w:rsidRPr="006E41F9" w:rsidRDefault="00C329B1" w:rsidP="00C329B1">
      <w:pPr>
        <w:ind w:right="-6"/>
        <w:contextualSpacing/>
        <w:jc w:val="both"/>
        <w:rPr>
          <w:rFonts w:ascii="Times New Roman" w:hAnsi="Times New Roman" w:cs="Times New Roman"/>
          <w:lang w:val="fr-FR"/>
        </w:rPr>
      </w:pPr>
    </w:p>
    <w:p w14:paraId="06BC0F34" w14:textId="409A99AC"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rPr>
        <w:fldChar w:fldCharType="begin"/>
      </w:r>
      <w:r w:rsidRPr="006E41F9">
        <w:rPr>
          <w:rFonts w:ascii="Times New Roman" w:hAnsi="Times New Roman" w:cs="Times New Roman"/>
        </w:rPr>
        <w:instrText xml:space="preserve"> ADDIN ZOTERO_BIBL {"uncited":[],"omitted":[],"custom":[]} CSL_BIBLIOGRAPHY </w:instrText>
      </w:r>
      <w:r w:rsidRPr="006E41F9">
        <w:rPr>
          <w:rFonts w:ascii="Times New Roman" w:hAnsi="Times New Roman" w:cs="Times New Roman"/>
        </w:rPr>
        <w:fldChar w:fldCharType="separate"/>
      </w:r>
      <w:r w:rsidRPr="006E41F9">
        <w:rPr>
          <w:rFonts w:ascii="Times New Roman" w:hAnsi="Times New Roman" w:cs="Times New Roman"/>
          <w:lang w:val="fr-FR"/>
        </w:rPr>
        <w:t xml:space="preserve">Ahva, L. &amp; Wiard, V. (2018). </w:t>
      </w:r>
      <w:r w:rsidRPr="006E41F9">
        <w:rPr>
          <w:rFonts w:ascii="Times New Roman" w:hAnsi="Times New Roman" w:cs="Times New Roman"/>
          <w:lang w:val="en-US"/>
        </w:rPr>
        <w:t>Participation in Local Journalism</w:t>
      </w:r>
      <w:r w:rsidR="009B548B" w:rsidRPr="006E41F9">
        <w:rPr>
          <w:rFonts w:ascii="Times New Roman" w:hAnsi="Times New Roman" w:cs="Times New Roman"/>
          <w:lang w:val="en-US"/>
        </w:rPr>
        <w:t xml:space="preserve">. </w:t>
      </w:r>
      <w:r w:rsidRPr="006E41F9">
        <w:rPr>
          <w:rFonts w:ascii="Times New Roman" w:hAnsi="Times New Roman" w:cs="Times New Roman"/>
          <w:lang w:val="en-US"/>
        </w:rPr>
        <w:t xml:space="preserve">Assessing Two Approaches through Access, Dialogue and Deliberation. </w:t>
      </w:r>
      <w:r w:rsidRPr="006E41F9">
        <w:rPr>
          <w:rFonts w:ascii="Times New Roman" w:hAnsi="Times New Roman" w:cs="Times New Roman"/>
          <w:i/>
          <w:iCs/>
          <w:lang w:val="fr-FR"/>
        </w:rPr>
        <w:t>Sur le journalisme</w:t>
      </w:r>
      <w:r w:rsidRPr="006E41F9">
        <w:rPr>
          <w:rFonts w:ascii="Times New Roman" w:hAnsi="Times New Roman" w:cs="Times New Roman"/>
          <w:lang w:val="fr-FR"/>
        </w:rPr>
        <w:t>, n°</w:t>
      </w:r>
      <w:r w:rsidRPr="006E41F9">
        <w:rPr>
          <w:rFonts w:ascii="Times New Roman" w:hAnsi="Times New Roman" w:cs="Times New Roman"/>
          <w:i/>
          <w:iCs/>
          <w:lang w:val="fr-FR"/>
        </w:rPr>
        <w:t>7</w:t>
      </w:r>
      <w:r w:rsidRPr="006E41F9">
        <w:rPr>
          <w:rFonts w:ascii="Times New Roman" w:hAnsi="Times New Roman" w:cs="Times New Roman"/>
          <w:lang w:val="fr-FR"/>
        </w:rPr>
        <w:t>, p 64-76.</w:t>
      </w:r>
    </w:p>
    <w:p w14:paraId="06062824" w14:textId="71D7CCDE" w:rsidR="009B548B" w:rsidRPr="006E41F9" w:rsidRDefault="009B548B" w:rsidP="009B548B">
      <w:pPr>
        <w:widowControl w:val="0"/>
        <w:autoSpaceDE w:val="0"/>
        <w:autoSpaceDN w:val="0"/>
        <w:adjustRightInd w:val="0"/>
        <w:ind w:left="284" w:hanging="284"/>
        <w:rPr>
          <w:rFonts w:ascii="Times New Roman" w:hAnsi="Times New Roman" w:cs="Times New Roman"/>
          <w:lang w:val="fr-FR"/>
        </w:rPr>
      </w:pPr>
      <w:bookmarkStart w:id="0" w:name="ZOTERO_TEMP_BOOKMARK"/>
      <w:r w:rsidRPr="006E41F9">
        <w:rPr>
          <w:rFonts w:ascii="Times New Roman" w:hAnsi="Times New Roman" w:cs="Times New Roman"/>
          <w:lang w:val="fr-FR"/>
        </w:rPr>
        <w:t xml:space="preserve">Carpentier, N. (2001). Managing Audience Participation. </w:t>
      </w:r>
      <w:r w:rsidRPr="006E41F9">
        <w:rPr>
          <w:rFonts w:ascii="Times New Roman" w:hAnsi="Times New Roman" w:cs="Times New Roman"/>
          <w:lang w:val="en-US"/>
        </w:rPr>
        <w:t xml:space="preserve">The Construction of Participation in an Audience Discussion Programme. </w:t>
      </w:r>
      <w:r w:rsidRPr="006E41F9">
        <w:rPr>
          <w:rFonts w:ascii="Times New Roman" w:hAnsi="Times New Roman" w:cs="Times New Roman"/>
          <w:i/>
          <w:iCs/>
          <w:lang w:val="fr-FR"/>
        </w:rPr>
        <w:t>European Journal of Communication</w:t>
      </w:r>
      <w:r w:rsidRPr="006E41F9">
        <w:rPr>
          <w:rFonts w:ascii="Times New Roman" w:hAnsi="Times New Roman" w:cs="Times New Roman"/>
          <w:lang w:val="fr-FR"/>
        </w:rPr>
        <w:t>, n°16(2), p. 209‑232.</w:t>
      </w:r>
      <w:bookmarkEnd w:id="0"/>
    </w:p>
    <w:p w14:paraId="77A00200"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Charon, J.-M. (1993). </w:t>
      </w:r>
      <w:r w:rsidRPr="006E41F9">
        <w:rPr>
          <w:rFonts w:ascii="Times New Roman" w:hAnsi="Times New Roman" w:cs="Times New Roman"/>
          <w:i/>
          <w:iCs/>
          <w:lang w:val="fr-FR"/>
        </w:rPr>
        <w:t>Cartes de presse. Enquête sur les journalistes</w:t>
      </w:r>
      <w:r w:rsidRPr="006E41F9">
        <w:rPr>
          <w:rFonts w:ascii="Times New Roman" w:hAnsi="Times New Roman" w:cs="Times New Roman"/>
          <w:lang w:val="fr-FR"/>
        </w:rPr>
        <w:t>. Paris, Stock.</w:t>
      </w:r>
    </w:p>
    <w:p w14:paraId="5079A39C"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Cornu, D. (1998). Journalisme et vérité. </w:t>
      </w:r>
      <w:r w:rsidRPr="006E41F9">
        <w:rPr>
          <w:rFonts w:ascii="Times New Roman" w:hAnsi="Times New Roman" w:cs="Times New Roman"/>
          <w:i/>
          <w:iCs/>
          <w:lang w:val="fr-FR"/>
        </w:rPr>
        <w:t>Autres Temps. Les cahiers du christianisme social</w:t>
      </w:r>
      <w:r w:rsidRPr="006E41F9">
        <w:rPr>
          <w:rFonts w:ascii="Times New Roman" w:hAnsi="Times New Roman" w:cs="Times New Roman"/>
          <w:lang w:val="fr-FR"/>
        </w:rPr>
        <w:t xml:space="preserve">, n° </w:t>
      </w:r>
      <w:r w:rsidRPr="006E41F9">
        <w:rPr>
          <w:rFonts w:ascii="Times New Roman" w:hAnsi="Times New Roman" w:cs="Times New Roman"/>
          <w:i/>
          <w:iCs/>
          <w:lang w:val="fr-FR"/>
        </w:rPr>
        <w:t>58</w:t>
      </w:r>
      <w:r w:rsidRPr="006E41F9">
        <w:rPr>
          <w:rFonts w:ascii="Times New Roman" w:hAnsi="Times New Roman" w:cs="Times New Roman"/>
          <w:lang w:val="fr-FR"/>
        </w:rPr>
        <w:t>(1), p. 13‑27.</w:t>
      </w:r>
    </w:p>
    <w:p w14:paraId="65868597"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en-US"/>
        </w:rPr>
      </w:pPr>
      <w:r w:rsidRPr="006E41F9">
        <w:rPr>
          <w:rFonts w:ascii="Times New Roman" w:hAnsi="Times New Roman" w:cs="Times New Roman"/>
          <w:lang w:val="fr-FR"/>
        </w:rPr>
        <w:t xml:space="preserve">Foucault, M. (1971). </w:t>
      </w:r>
      <w:r w:rsidRPr="006E41F9">
        <w:rPr>
          <w:rFonts w:ascii="Times New Roman" w:hAnsi="Times New Roman" w:cs="Times New Roman"/>
          <w:i/>
          <w:iCs/>
          <w:lang w:val="fr-FR"/>
        </w:rPr>
        <w:t>L’ordre du discours</w:t>
      </w:r>
      <w:r w:rsidRPr="006E41F9">
        <w:rPr>
          <w:rFonts w:ascii="Times New Roman" w:hAnsi="Times New Roman" w:cs="Times New Roman"/>
          <w:lang w:val="fr-FR"/>
        </w:rPr>
        <w:t xml:space="preserve">. </w:t>
      </w:r>
      <w:r w:rsidRPr="006E41F9">
        <w:rPr>
          <w:rFonts w:ascii="Times New Roman" w:hAnsi="Times New Roman" w:cs="Times New Roman"/>
          <w:lang w:val="en-US"/>
        </w:rPr>
        <w:t>Paris, Gallimard.</w:t>
      </w:r>
    </w:p>
    <w:p w14:paraId="74BFDD99"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en-US"/>
        </w:rPr>
      </w:pPr>
      <w:r w:rsidRPr="006E41F9">
        <w:rPr>
          <w:rFonts w:ascii="Times New Roman" w:hAnsi="Times New Roman" w:cs="Times New Roman"/>
          <w:lang w:val="en-US"/>
        </w:rPr>
        <w:t xml:space="preserve">Glynos, J. &amp; Howarth, D. (2007). </w:t>
      </w:r>
      <w:r w:rsidRPr="006E41F9">
        <w:rPr>
          <w:rFonts w:ascii="Times New Roman" w:hAnsi="Times New Roman" w:cs="Times New Roman"/>
          <w:i/>
          <w:iCs/>
          <w:lang w:val="en-US"/>
        </w:rPr>
        <w:t>Logics of Critical Explanation in Social and Political Theory</w:t>
      </w:r>
      <w:r w:rsidRPr="006E41F9">
        <w:rPr>
          <w:rFonts w:ascii="Times New Roman" w:hAnsi="Times New Roman" w:cs="Times New Roman"/>
          <w:lang w:val="en-US"/>
        </w:rPr>
        <w:t xml:space="preserve"> (Routledge).</w:t>
      </w:r>
    </w:p>
    <w:p w14:paraId="7FA53E6C"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Grevisse, B. (2016). </w:t>
      </w:r>
      <w:r w:rsidRPr="006E41F9">
        <w:rPr>
          <w:rFonts w:ascii="Times New Roman" w:hAnsi="Times New Roman" w:cs="Times New Roman"/>
          <w:i/>
          <w:iCs/>
          <w:lang w:val="fr-FR"/>
        </w:rPr>
        <w:t>Déontologie du journalisme : Enjeux éthiques et identités professionnelles</w:t>
      </w:r>
      <w:r w:rsidRPr="006E41F9">
        <w:rPr>
          <w:rFonts w:ascii="Times New Roman" w:hAnsi="Times New Roman" w:cs="Times New Roman"/>
          <w:lang w:val="fr-FR"/>
        </w:rPr>
        <w:t>. Bruxelles, De Boeck.</w:t>
      </w:r>
    </w:p>
    <w:p w14:paraId="0158C194"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en-US"/>
        </w:rPr>
      </w:pPr>
      <w:r w:rsidRPr="006E41F9">
        <w:rPr>
          <w:rFonts w:ascii="Times New Roman" w:hAnsi="Times New Roman" w:cs="Times New Roman"/>
          <w:lang w:val="fr-FR"/>
        </w:rPr>
        <w:t xml:space="preserve">Lacan, J. (1956). </w:t>
      </w:r>
      <w:r w:rsidRPr="006E41F9">
        <w:rPr>
          <w:rFonts w:ascii="Times New Roman" w:hAnsi="Times New Roman" w:cs="Times New Roman"/>
          <w:i/>
          <w:iCs/>
          <w:lang w:val="fr-FR"/>
        </w:rPr>
        <w:t>Le Séminaire Livre III. Les psychoses</w:t>
      </w:r>
      <w:r w:rsidRPr="006E41F9">
        <w:rPr>
          <w:rFonts w:ascii="Times New Roman" w:hAnsi="Times New Roman" w:cs="Times New Roman"/>
          <w:lang w:val="fr-FR"/>
        </w:rPr>
        <w:t xml:space="preserve">. </w:t>
      </w:r>
      <w:r w:rsidRPr="006E41F9">
        <w:rPr>
          <w:rFonts w:ascii="Times New Roman" w:hAnsi="Times New Roman" w:cs="Times New Roman"/>
          <w:lang w:val="en-US"/>
        </w:rPr>
        <w:t>Paris, Seuil.</w:t>
      </w:r>
    </w:p>
    <w:p w14:paraId="4507067C"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en-US"/>
        </w:rPr>
      </w:pPr>
      <w:r w:rsidRPr="006E41F9">
        <w:rPr>
          <w:rFonts w:ascii="Times New Roman" w:hAnsi="Times New Roman" w:cs="Times New Roman"/>
          <w:lang w:val="en-US"/>
        </w:rPr>
        <w:t xml:space="preserve">Laclau, E. (1997). The Death and Resurrection of the Theory of Ideology. </w:t>
      </w:r>
      <w:r w:rsidRPr="006E41F9">
        <w:rPr>
          <w:rFonts w:ascii="Times New Roman" w:hAnsi="Times New Roman" w:cs="Times New Roman"/>
          <w:i/>
          <w:iCs/>
          <w:lang w:val="en-US"/>
        </w:rPr>
        <w:t>Modern Language Notes</w:t>
      </w:r>
      <w:r w:rsidRPr="006E41F9">
        <w:rPr>
          <w:rFonts w:ascii="Times New Roman" w:hAnsi="Times New Roman" w:cs="Times New Roman"/>
          <w:lang w:val="en-US"/>
        </w:rPr>
        <w:t xml:space="preserve">, n° </w:t>
      </w:r>
      <w:r w:rsidRPr="006E41F9">
        <w:rPr>
          <w:rFonts w:ascii="Times New Roman" w:hAnsi="Times New Roman" w:cs="Times New Roman"/>
          <w:i/>
          <w:iCs/>
          <w:lang w:val="en-US"/>
        </w:rPr>
        <w:t>112</w:t>
      </w:r>
      <w:r w:rsidRPr="006E41F9">
        <w:rPr>
          <w:rFonts w:ascii="Times New Roman" w:hAnsi="Times New Roman" w:cs="Times New Roman"/>
          <w:lang w:val="en-US"/>
        </w:rPr>
        <w:t>(3), p. 297‑321.</w:t>
      </w:r>
    </w:p>
    <w:p w14:paraId="399093F9" w14:textId="77777777" w:rsidR="00C329B1" w:rsidRPr="006E41F9" w:rsidRDefault="00C329B1" w:rsidP="00C329B1">
      <w:pPr>
        <w:widowControl w:val="0"/>
        <w:autoSpaceDE w:val="0"/>
        <w:autoSpaceDN w:val="0"/>
        <w:adjustRightInd w:val="0"/>
        <w:ind w:left="284" w:hanging="284"/>
        <w:rPr>
          <w:rFonts w:ascii="Times New Roman" w:hAnsi="Times New Roman" w:cs="Times New Roman"/>
        </w:rPr>
      </w:pPr>
      <w:r w:rsidRPr="006E41F9">
        <w:rPr>
          <w:rFonts w:ascii="Times New Roman" w:hAnsi="Times New Roman" w:cs="Times New Roman"/>
          <w:lang w:val="en-US"/>
        </w:rPr>
        <w:t xml:space="preserve">Laclau, E., &amp; Mouffe, C. (1985). </w:t>
      </w:r>
      <w:r w:rsidRPr="006E41F9">
        <w:rPr>
          <w:rFonts w:ascii="Times New Roman" w:hAnsi="Times New Roman" w:cs="Times New Roman"/>
          <w:i/>
          <w:iCs/>
          <w:lang w:val="en-US"/>
        </w:rPr>
        <w:t>Hegemony and Socialist Strategy</w:t>
      </w:r>
      <w:r w:rsidRPr="006E41F9">
        <w:rPr>
          <w:rFonts w:ascii="Times New Roman" w:hAnsi="Times New Roman" w:cs="Times New Roman"/>
          <w:lang w:val="en-US"/>
        </w:rPr>
        <w:t xml:space="preserve">. </w:t>
      </w:r>
      <w:r w:rsidRPr="006E41F9">
        <w:rPr>
          <w:rFonts w:ascii="Times New Roman" w:hAnsi="Times New Roman" w:cs="Times New Roman"/>
        </w:rPr>
        <w:t>Londres, Verso.</w:t>
      </w:r>
    </w:p>
    <w:p w14:paraId="7A897CFD"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Laville, C. (2017). Le journaliste, un professionnel de la transparence ? </w:t>
      </w:r>
      <w:r w:rsidRPr="006E41F9">
        <w:rPr>
          <w:rFonts w:ascii="Times New Roman" w:hAnsi="Times New Roman" w:cs="Times New Roman"/>
          <w:i/>
          <w:iCs/>
          <w:lang w:val="fr-FR"/>
        </w:rPr>
        <w:t>Sens-Dessous</w:t>
      </w:r>
      <w:r w:rsidRPr="006E41F9">
        <w:rPr>
          <w:rFonts w:ascii="Times New Roman" w:hAnsi="Times New Roman" w:cs="Times New Roman"/>
          <w:lang w:val="fr-FR"/>
        </w:rPr>
        <w:t xml:space="preserve">, n° </w:t>
      </w:r>
      <w:r w:rsidRPr="006E41F9">
        <w:rPr>
          <w:rFonts w:ascii="Times New Roman" w:hAnsi="Times New Roman" w:cs="Times New Roman"/>
          <w:i/>
          <w:iCs/>
          <w:lang w:val="fr-FR"/>
        </w:rPr>
        <w:t>20</w:t>
      </w:r>
      <w:r w:rsidRPr="006E41F9">
        <w:rPr>
          <w:rFonts w:ascii="Times New Roman" w:hAnsi="Times New Roman" w:cs="Times New Roman"/>
          <w:lang w:val="fr-FR"/>
        </w:rPr>
        <w:t>, p. 29‑36.</w:t>
      </w:r>
    </w:p>
    <w:p w14:paraId="078CE555"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Le Cam, F. (2005). </w:t>
      </w:r>
      <w:r w:rsidRPr="006E41F9">
        <w:rPr>
          <w:rFonts w:ascii="Times New Roman" w:hAnsi="Times New Roman" w:cs="Times New Roman"/>
          <w:i/>
          <w:iCs/>
          <w:lang w:val="fr-FR"/>
        </w:rPr>
        <w:t>L’identité du groupe des journalistes du Québec au défi d’internet</w:t>
      </w:r>
      <w:r w:rsidRPr="006E41F9">
        <w:rPr>
          <w:rFonts w:ascii="Times New Roman" w:hAnsi="Times New Roman" w:cs="Times New Roman"/>
          <w:lang w:val="fr-FR"/>
        </w:rPr>
        <w:t>. Rennes, Université Rennes 1.</w:t>
      </w:r>
    </w:p>
    <w:p w14:paraId="4346A540"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Le Cam, F. (2009). </w:t>
      </w:r>
      <w:r w:rsidRPr="006E41F9">
        <w:rPr>
          <w:rFonts w:ascii="Times New Roman" w:hAnsi="Times New Roman" w:cs="Times New Roman"/>
          <w:i/>
          <w:iCs/>
          <w:lang w:val="fr-FR"/>
        </w:rPr>
        <w:t>Le journalisme imaginé. Histoire d’un projet professionnel au Québec</w:t>
      </w:r>
      <w:r w:rsidRPr="006E41F9">
        <w:rPr>
          <w:rFonts w:ascii="Times New Roman" w:hAnsi="Times New Roman" w:cs="Times New Roman"/>
          <w:lang w:val="fr-FR"/>
        </w:rPr>
        <w:t xml:space="preserve"> Montréal, Leméac.</w:t>
      </w:r>
    </w:p>
    <w:p w14:paraId="083E6B02"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Neveu, E. (2001). </w:t>
      </w:r>
      <w:r w:rsidRPr="006E41F9">
        <w:rPr>
          <w:rFonts w:ascii="Times New Roman" w:hAnsi="Times New Roman" w:cs="Times New Roman"/>
          <w:i/>
          <w:iCs/>
          <w:lang w:val="fr-FR"/>
        </w:rPr>
        <w:t>Sociologie du journalisme</w:t>
      </w:r>
      <w:r w:rsidRPr="006E41F9">
        <w:rPr>
          <w:rFonts w:ascii="Times New Roman" w:hAnsi="Times New Roman" w:cs="Times New Roman"/>
          <w:lang w:val="fr-FR"/>
        </w:rPr>
        <w:t>. Paris, La Découverte.</w:t>
      </w:r>
    </w:p>
    <w:p w14:paraId="5D9BEEA3"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Ruellan, D. (2010, mai 8). </w:t>
      </w:r>
      <w:r w:rsidRPr="006E41F9">
        <w:rPr>
          <w:rFonts w:ascii="Times New Roman" w:hAnsi="Times New Roman" w:cs="Times New Roman"/>
          <w:i/>
          <w:iCs/>
          <w:lang w:val="fr-FR"/>
        </w:rPr>
        <w:t>La déontologie des journalistes, un discours identitaire</w:t>
      </w:r>
      <w:r w:rsidRPr="006E41F9">
        <w:rPr>
          <w:rFonts w:ascii="Times New Roman" w:hAnsi="Times New Roman" w:cs="Times New Roman"/>
          <w:lang w:val="fr-FR"/>
        </w:rPr>
        <w:t>. Communication prononcée lors du colloque "Les journalismes : réalités plurielles, éthique commune ?", Université d'Ottawa.</w:t>
      </w:r>
    </w:p>
    <w:p w14:paraId="421EC4EC"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en-US"/>
        </w:rPr>
      </w:pPr>
      <w:r w:rsidRPr="006E41F9">
        <w:rPr>
          <w:rFonts w:ascii="Times New Roman" w:hAnsi="Times New Roman" w:cs="Times New Roman"/>
          <w:lang w:val="en-US"/>
        </w:rPr>
        <w:t xml:space="preserve">Zienkowski, J. (2017). </w:t>
      </w:r>
      <w:r w:rsidRPr="006E41F9">
        <w:rPr>
          <w:rFonts w:ascii="Times New Roman" w:hAnsi="Times New Roman" w:cs="Times New Roman"/>
          <w:i/>
          <w:iCs/>
          <w:lang w:val="en-US"/>
        </w:rPr>
        <w:t>Articulations of Self and Politics in Activist Discourse. A Discourse Analysis of Critical Subjectivities in Minority Debates</w:t>
      </w:r>
      <w:r w:rsidRPr="006E41F9">
        <w:rPr>
          <w:rFonts w:ascii="Times New Roman" w:hAnsi="Times New Roman" w:cs="Times New Roman"/>
          <w:lang w:val="en-US"/>
        </w:rPr>
        <w:t>. Londres, Palgrave Macmillan.</w:t>
      </w:r>
    </w:p>
    <w:p w14:paraId="3175662E" w14:textId="77777777" w:rsidR="00C329B1" w:rsidRPr="006E41F9" w:rsidRDefault="00C329B1" w:rsidP="00C329B1">
      <w:pPr>
        <w:widowControl w:val="0"/>
        <w:autoSpaceDE w:val="0"/>
        <w:autoSpaceDN w:val="0"/>
        <w:adjustRightInd w:val="0"/>
        <w:ind w:left="284" w:hanging="284"/>
        <w:rPr>
          <w:rFonts w:ascii="Times New Roman" w:hAnsi="Times New Roman" w:cs="Times New Roman"/>
        </w:rPr>
      </w:pPr>
      <w:r w:rsidRPr="006E41F9">
        <w:rPr>
          <w:rFonts w:ascii="Times New Roman" w:hAnsi="Times New Roman" w:cs="Times New Roman"/>
          <w:lang w:val="en-US"/>
        </w:rPr>
        <w:t xml:space="preserve">Žižek, S. (1989). </w:t>
      </w:r>
      <w:r w:rsidRPr="006E41F9">
        <w:rPr>
          <w:rFonts w:ascii="Times New Roman" w:hAnsi="Times New Roman" w:cs="Times New Roman"/>
          <w:i/>
          <w:iCs/>
          <w:lang w:val="en-US"/>
        </w:rPr>
        <w:t>The Sublime Object of Ideology</w:t>
      </w:r>
      <w:r w:rsidRPr="006E41F9">
        <w:rPr>
          <w:rFonts w:ascii="Times New Roman" w:hAnsi="Times New Roman" w:cs="Times New Roman"/>
          <w:lang w:val="en-US"/>
        </w:rPr>
        <w:t xml:space="preserve">. </w:t>
      </w:r>
      <w:r w:rsidRPr="006E41F9">
        <w:rPr>
          <w:rFonts w:ascii="Times New Roman" w:hAnsi="Times New Roman" w:cs="Times New Roman"/>
        </w:rPr>
        <w:t>Londres, Verso.</w:t>
      </w:r>
    </w:p>
    <w:p w14:paraId="7FDDC162" w14:textId="77777777" w:rsidR="00C329B1" w:rsidRPr="006E41F9" w:rsidRDefault="00C329B1" w:rsidP="00C329B1">
      <w:pPr>
        <w:widowControl w:val="0"/>
        <w:autoSpaceDE w:val="0"/>
        <w:autoSpaceDN w:val="0"/>
        <w:adjustRightInd w:val="0"/>
        <w:ind w:left="284" w:hanging="284"/>
        <w:rPr>
          <w:rFonts w:ascii="Times New Roman" w:hAnsi="Times New Roman" w:cs="Times New Roman"/>
        </w:rPr>
      </w:pPr>
    </w:p>
    <w:p w14:paraId="7950C229" w14:textId="77777777" w:rsidR="00C329B1" w:rsidRPr="006E41F9" w:rsidRDefault="00C329B1" w:rsidP="00C329B1">
      <w:pPr>
        <w:widowControl w:val="0"/>
        <w:autoSpaceDE w:val="0"/>
        <w:autoSpaceDN w:val="0"/>
        <w:adjustRightInd w:val="0"/>
        <w:ind w:left="284" w:hanging="284"/>
        <w:rPr>
          <w:rFonts w:ascii="Times New Roman" w:hAnsi="Times New Roman" w:cs="Times New Roman"/>
        </w:rPr>
      </w:pPr>
    </w:p>
    <w:p w14:paraId="2A359EF3" w14:textId="77777777" w:rsidR="00C329B1" w:rsidRPr="006E41F9" w:rsidRDefault="00C329B1" w:rsidP="00C329B1">
      <w:pPr>
        <w:widowControl w:val="0"/>
        <w:autoSpaceDE w:val="0"/>
        <w:autoSpaceDN w:val="0"/>
        <w:adjustRightInd w:val="0"/>
        <w:ind w:left="284" w:hanging="284"/>
        <w:rPr>
          <w:rFonts w:ascii="Times New Roman" w:hAnsi="Times New Roman" w:cs="Times New Roman"/>
          <w:u w:val="single"/>
          <w:lang w:val="fr-FR"/>
        </w:rPr>
      </w:pPr>
      <w:r w:rsidRPr="006E41F9">
        <w:rPr>
          <w:rFonts w:ascii="Times New Roman" w:hAnsi="Times New Roman" w:cs="Times New Roman"/>
          <w:u w:val="single"/>
          <w:lang w:val="fr-FR"/>
        </w:rPr>
        <w:t>Corpus</w:t>
      </w:r>
    </w:p>
    <w:p w14:paraId="661F9416"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p>
    <w:p w14:paraId="6480F897"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Boulet, B. (2019a, septembre 26). Dépêches d’agence : La RTBF « se contente de copier-coller »? </w:t>
      </w:r>
      <w:r w:rsidRPr="006E41F9">
        <w:rPr>
          <w:rFonts w:ascii="Times New Roman" w:hAnsi="Times New Roman" w:cs="Times New Roman"/>
          <w:i/>
          <w:iCs/>
          <w:lang w:val="fr-FR"/>
        </w:rPr>
        <w:t>rtbf.be</w:t>
      </w:r>
      <w:r w:rsidRPr="006E41F9">
        <w:rPr>
          <w:rFonts w:ascii="Times New Roman" w:hAnsi="Times New Roman" w:cs="Times New Roman"/>
          <w:lang w:val="fr-FR"/>
        </w:rPr>
        <w:t>. https://www.rtbf.be/info/inside/detail_depeches-d-agence-la-rtbf-se-contente-de-copier-coller?id=10318234</w:t>
      </w:r>
    </w:p>
    <w:p w14:paraId="42CDA893"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Boulet, B. (2019b, octobre 4). Non, Jean-Luc Mélenchon n’a pas dit qu’il « devait tout » à Jacques Chirac. </w:t>
      </w:r>
      <w:r w:rsidRPr="006E41F9">
        <w:rPr>
          <w:rFonts w:ascii="Times New Roman" w:hAnsi="Times New Roman" w:cs="Times New Roman"/>
          <w:i/>
          <w:iCs/>
          <w:lang w:val="fr-FR"/>
        </w:rPr>
        <w:t>rtbf.be</w:t>
      </w:r>
      <w:r w:rsidRPr="006E41F9">
        <w:rPr>
          <w:rFonts w:ascii="Times New Roman" w:hAnsi="Times New Roman" w:cs="Times New Roman"/>
          <w:lang w:val="fr-FR"/>
        </w:rPr>
        <w:t>. https://www.rtbf.be/info/inside/detail_non-jean-luc-melenchon-n-a-pas-dit-qu-il-devait-tout-a-jacques-chirac?id=10330684</w:t>
      </w:r>
    </w:p>
    <w:p w14:paraId="66C8E292"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Boulet, B. (2019c, octobre 10). Affaire de mœurs de Thimister : Fallait-il décrire la scène dans nos journaux ? </w:t>
      </w:r>
      <w:r w:rsidRPr="006E41F9">
        <w:rPr>
          <w:rFonts w:ascii="Times New Roman" w:hAnsi="Times New Roman" w:cs="Times New Roman"/>
          <w:i/>
          <w:iCs/>
          <w:lang w:val="fr-FR"/>
        </w:rPr>
        <w:t>rtbf.be</w:t>
      </w:r>
      <w:r w:rsidRPr="006E41F9">
        <w:rPr>
          <w:rFonts w:ascii="Times New Roman" w:hAnsi="Times New Roman" w:cs="Times New Roman"/>
          <w:lang w:val="fr-FR"/>
        </w:rPr>
        <w:t>. https://www.rtbf.be/info/inside/detail_affaire-de-m-urs-de-thimister-fallait-il-decrire-la-scene-dans-nos-journaux?id=10333003</w:t>
      </w:r>
    </w:p>
    <w:p w14:paraId="43A8ECB5"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Boulet, B. (2019d, novembre 17). La FEB a-t-elle une trop grande visibilité à la RTBF? </w:t>
      </w:r>
      <w:r w:rsidRPr="006E41F9">
        <w:rPr>
          <w:rFonts w:ascii="Times New Roman" w:hAnsi="Times New Roman" w:cs="Times New Roman"/>
          <w:i/>
          <w:iCs/>
          <w:lang w:val="fr-FR"/>
        </w:rPr>
        <w:t>rtbf.be</w:t>
      </w:r>
      <w:r w:rsidRPr="006E41F9">
        <w:rPr>
          <w:rFonts w:ascii="Times New Roman" w:hAnsi="Times New Roman" w:cs="Times New Roman"/>
          <w:lang w:val="fr-FR"/>
        </w:rPr>
        <w:t>. https://www.rtbf.be/info/inside/detail_la-feb-a-t-elle-une-trop-grande-visibilite-a-la-rtbf?id=10338615</w:t>
      </w:r>
    </w:p>
    <w:p w14:paraId="428DA449"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lastRenderedPageBreak/>
        <w:t xml:space="preserve">Croufer, A.-C., &amp; Falcinelli, S. (2020a, janvier 20). « La RTBF ne montre que certains coins du pays » : </w:t>
      </w:r>
    </w:p>
    <w:p w14:paraId="4EE457C4"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Comment on choisit nos lieux de reportages. </w:t>
      </w:r>
      <w:r w:rsidRPr="006E41F9">
        <w:rPr>
          <w:rFonts w:ascii="Times New Roman" w:hAnsi="Times New Roman" w:cs="Times New Roman"/>
          <w:i/>
          <w:iCs/>
          <w:lang w:val="fr-FR"/>
        </w:rPr>
        <w:t>rtbf.be</w:t>
      </w:r>
      <w:r w:rsidRPr="006E41F9">
        <w:rPr>
          <w:rFonts w:ascii="Times New Roman" w:hAnsi="Times New Roman" w:cs="Times New Roman"/>
          <w:lang w:val="fr-FR"/>
        </w:rPr>
        <w:t>. https://www.rtbf.be/info/inside/detail_la-rtbf-ne-montre-que-certains-coins-du-pays-comment-on-choisit-nos-lieux-de-reportages?id=10409933</w:t>
      </w:r>
    </w:p>
    <w:p w14:paraId="2907CC7A"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Croufer, A.-C., &amp; Falcinelli, S. (2020b, janvier 30). Le JT fait-il la pub « déguisée » de certaines marques ? </w:t>
      </w:r>
      <w:r w:rsidRPr="006E41F9">
        <w:rPr>
          <w:rFonts w:ascii="Times New Roman" w:hAnsi="Times New Roman" w:cs="Times New Roman"/>
          <w:i/>
          <w:iCs/>
          <w:lang w:val="fr-FR"/>
        </w:rPr>
        <w:t>rtbf.be</w:t>
      </w:r>
      <w:r w:rsidRPr="006E41F9">
        <w:rPr>
          <w:rFonts w:ascii="Times New Roman" w:hAnsi="Times New Roman" w:cs="Times New Roman"/>
          <w:lang w:val="fr-FR"/>
        </w:rPr>
        <w:t>. https://www.rtbf.be/info/inside/detail_le-jt-fait-il-la-pub-deguisee-de-certaines-marques?id=10418422</w:t>
      </w:r>
    </w:p>
    <w:p w14:paraId="2B3C28BB"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Durant, J. (2020a, mars 6). Coronavirus : La RTBF en fait-elle trop ? </w:t>
      </w:r>
      <w:r w:rsidRPr="006E41F9">
        <w:rPr>
          <w:rFonts w:ascii="Times New Roman" w:hAnsi="Times New Roman" w:cs="Times New Roman"/>
          <w:i/>
          <w:iCs/>
          <w:lang w:val="fr-FR"/>
        </w:rPr>
        <w:t>rtbf.be</w:t>
      </w:r>
      <w:r w:rsidRPr="006E41F9">
        <w:rPr>
          <w:rFonts w:ascii="Times New Roman" w:hAnsi="Times New Roman" w:cs="Times New Roman"/>
          <w:lang w:val="fr-FR"/>
        </w:rPr>
        <w:t>. https://www.rtbf.be/info/inside/detail_coronavirus-la-rtbf-en-fait-elle-trop?id=10446515</w:t>
      </w:r>
    </w:p>
    <w:p w14:paraId="3DF3618E"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Durant, J. (2020b, mars 6). La Flandre passe-t-elle sous le radar de la RTBF ? </w:t>
      </w:r>
      <w:r w:rsidRPr="006E41F9">
        <w:rPr>
          <w:rFonts w:ascii="Times New Roman" w:hAnsi="Times New Roman" w:cs="Times New Roman"/>
          <w:i/>
          <w:iCs/>
          <w:lang w:val="fr-FR"/>
        </w:rPr>
        <w:t>rtbf.be</w:t>
      </w:r>
      <w:r w:rsidRPr="006E41F9">
        <w:rPr>
          <w:rFonts w:ascii="Times New Roman" w:hAnsi="Times New Roman" w:cs="Times New Roman"/>
          <w:lang w:val="fr-FR"/>
        </w:rPr>
        <w:t>. https://www.rtbf.be/info/inside/detail_la-flandre-passe-t-elle-sous-le-radar-de-la-rtbf?id=10449692</w:t>
      </w:r>
    </w:p>
    <w:p w14:paraId="3CF25356"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Durant, J. (2020c, mars 26). Fusion des matinales : Voici pourquoi Vivacité et La Première unissent temporairement leurs forces. </w:t>
      </w:r>
      <w:r w:rsidRPr="006E41F9">
        <w:rPr>
          <w:rFonts w:ascii="Times New Roman" w:hAnsi="Times New Roman" w:cs="Times New Roman"/>
          <w:i/>
          <w:iCs/>
          <w:lang w:val="fr-FR"/>
        </w:rPr>
        <w:t>rtbf.be</w:t>
      </w:r>
      <w:r w:rsidRPr="006E41F9">
        <w:rPr>
          <w:rFonts w:ascii="Times New Roman" w:hAnsi="Times New Roman" w:cs="Times New Roman"/>
          <w:lang w:val="fr-FR"/>
        </w:rPr>
        <w:t>. https://www.rtbf.be/info/inside/detail_fusion-des-matinales-voici-pourquoi-vivacite-et-la-premiere-unissent-leurs-forces?id=10467501</w:t>
      </w:r>
    </w:p>
    <w:p w14:paraId="3773E069"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Falcinelli, S. (2019, novembre 16). « De mauvais goût, offensant » ? Pourquoi la rédaction a choisi de parler de la mort sous l’angle écologique. </w:t>
      </w:r>
      <w:r w:rsidRPr="006E41F9">
        <w:rPr>
          <w:rFonts w:ascii="Times New Roman" w:hAnsi="Times New Roman" w:cs="Times New Roman"/>
          <w:i/>
          <w:iCs/>
          <w:lang w:val="fr-FR"/>
        </w:rPr>
        <w:t>rtbf.be</w:t>
      </w:r>
      <w:r w:rsidRPr="006E41F9">
        <w:rPr>
          <w:rFonts w:ascii="Times New Roman" w:hAnsi="Times New Roman" w:cs="Times New Roman"/>
          <w:lang w:val="fr-FR"/>
        </w:rPr>
        <w:t>. https://www.rtbf.be/info/inside/detail_de-mauvais-gout-offensant-pourquoi-la-redaction-a-choisi-de-parler-de-la-mort-sous-l-angle-ecologique?id=10359040</w:t>
      </w:r>
    </w:p>
    <w:p w14:paraId="7374F1A3"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L’équipe d’Inside. (2018, novembre 30). </w:t>
      </w:r>
      <w:r w:rsidRPr="006E41F9">
        <w:rPr>
          <w:rFonts w:ascii="Times New Roman" w:hAnsi="Times New Roman" w:cs="Times New Roman"/>
          <w:i/>
          <w:iCs/>
          <w:lang w:val="fr-FR"/>
        </w:rPr>
        <w:t>INSIDE, pour une info plus ouverte</w:t>
      </w:r>
      <w:r w:rsidRPr="006E41F9">
        <w:rPr>
          <w:rFonts w:ascii="Times New Roman" w:hAnsi="Times New Roman" w:cs="Times New Roman"/>
          <w:lang w:val="fr-FR"/>
        </w:rPr>
        <w:t>. https://www.rtbf.be/info/inside/detail_a-propos?id=10085337</w:t>
      </w:r>
    </w:p>
    <w:p w14:paraId="6866DDB8"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L’équipe d’Inside. (2019, février 11). </w:t>
      </w:r>
      <w:r w:rsidRPr="006E41F9">
        <w:rPr>
          <w:rFonts w:ascii="Times New Roman" w:hAnsi="Times New Roman" w:cs="Times New Roman"/>
          <w:i/>
          <w:iCs/>
          <w:lang w:val="fr-FR"/>
        </w:rPr>
        <w:t>Pour contacter INSIDE INFO...</w:t>
      </w:r>
      <w:r w:rsidRPr="006E41F9">
        <w:rPr>
          <w:rFonts w:ascii="Times New Roman" w:hAnsi="Times New Roman" w:cs="Times New Roman"/>
          <w:lang w:val="fr-FR"/>
        </w:rPr>
        <w:t xml:space="preserve"> https://www.rtbf.be/info/inside/detail_pour-contacter-inside-info?id=10142846</w:t>
      </w:r>
    </w:p>
    <w:p w14:paraId="4D54BE13" w14:textId="77777777" w:rsidR="00C329B1" w:rsidRPr="006E41F9" w:rsidRDefault="00C329B1" w:rsidP="00C329B1">
      <w:pPr>
        <w:widowControl w:val="0"/>
        <w:autoSpaceDE w:val="0"/>
        <w:autoSpaceDN w:val="0"/>
        <w:adjustRightInd w:val="0"/>
        <w:ind w:left="284" w:hanging="284"/>
        <w:rPr>
          <w:rFonts w:ascii="Times New Roman" w:hAnsi="Times New Roman" w:cs="Times New Roman"/>
          <w:lang w:val="fr-FR"/>
        </w:rPr>
      </w:pPr>
      <w:r w:rsidRPr="006E41F9">
        <w:rPr>
          <w:rFonts w:ascii="Times New Roman" w:hAnsi="Times New Roman" w:cs="Times New Roman"/>
          <w:lang w:val="fr-FR"/>
        </w:rPr>
        <w:t xml:space="preserve">Wahoub, F. (2019, novembre 26). « Campagne-choc » de Child Focus : Le journal télévisé sous les critiques. </w:t>
      </w:r>
      <w:r w:rsidRPr="006E41F9">
        <w:rPr>
          <w:rFonts w:ascii="Times New Roman" w:hAnsi="Times New Roman" w:cs="Times New Roman"/>
          <w:i/>
          <w:iCs/>
          <w:lang w:val="fr-FR"/>
        </w:rPr>
        <w:t>rtbf.be</w:t>
      </w:r>
      <w:r w:rsidRPr="006E41F9">
        <w:rPr>
          <w:rFonts w:ascii="Times New Roman" w:hAnsi="Times New Roman" w:cs="Times New Roman"/>
          <w:lang w:val="fr-FR"/>
        </w:rPr>
        <w:t>. https://www.rtbf.be/info/inside/detail_campagne-choc-de-child-focus-le-journal-televise-sous-les-critiques?id=10369084</w:t>
      </w:r>
    </w:p>
    <w:p w14:paraId="01904DE1" w14:textId="470CBDC3" w:rsidR="00D166B9" w:rsidRPr="006E41F9" w:rsidRDefault="00C329B1" w:rsidP="00C329B1">
      <w:pPr>
        <w:pStyle w:val="Bibliographie1"/>
        <w:spacing w:line="240" w:lineRule="auto"/>
        <w:ind w:left="284" w:hanging="284"/>
        <w:contextualSpacing/>
        <w:rPr>
          <w:sz w:val="20"/>
          <w:szCs w:val="20"/>
          <w:lang w:val="en-US"/>
        </w:rPr>
      </w:pPr>
      <w:r w:rsidRPr="006E41F9">
        <w:rPr>
          <w:rFonts w:ascii="Times New Roman" w:hAnsi="Times New Roman" w:cs="Times New Roman"/>
        </w:rPr>
        <w:fldChar w:fldCharType="end"/>
      </w:r>
    </w:p>
    <w:sectPr w:rsidR="00D166B9" w:rsidRPr="006E41F9" w:rsidSect="0022459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D3E8E" w14:textId="77777777" w:rsidR="00A20485" w:rsidRDefault="00A20485" w:rsidP="00D166B9">
      <w:r>
        <w:separator/>
      </w:r>
    </w:p>
  </w:endnote>
  <w:endnote w:type="continuationSeparator" w:id="0">
    <w:p w14:paraId="0590E4D7" w14:textId="77777777" w:rsidR="00A20485" w:rsidRDefault="00A20485" w:rsidP="00D1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100380032"/>
      <w:docPartObj>
        <w:docPartGallery w:val="Page Numbers (Bottom of Page)"/>
        <w:docPartUnique/>
      </w:docPartObj>
    </w:sdtPr>
    <w:sdtEndPr>
      <w:rPr>
        <w:rStyle w:val="Numrodepage"/>
      </w:rPr>
    </w:sdtEndPr>
    <w:sdtContent>
      <w:p w14:paraId="5FADD6A2" w14:textId="77777777" w:rsidR="00C329B1" w:rsidRDefault="00C329B1" w:rsidP="00C05D2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B0FE120" w14:textId="77777777" w:rsidR="00C329B1" w:rsidRDefault="00C329B1" w:rsidP="00DD40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17BEE" w14:textId="5389C668" w:rsidR="00C329B1" w:rsidRDefault="00C329B1" w:rsidP="00C05D2C">
    <w:pPr>
      <w:pStyle w:val="Pieddepage"/>
      <w:framePr w:wrap="none" w:vAnchor="text" w:hAnchor="margin" w:xAlign="right" w:y="1"/>
      <w:rPr>
        <w:rStyle w:val="Numrodepage"/>
      </w:rPr>
    </w:pPr>
  </w:p>
  <w:p w14:paraId="0F3C442A" w14:textId="77777777" w:rsidR="00C329B1" w:rsidRDefault="00C329B1" w:rsidP="00AB734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2DE41" w14:textId="77777777" w:rsidR="00A20485" w:rsidRDefault="00A20485" w:rsidP="00D166B9">
      <w:r>
        <w:separator/>
      </w:r>
    </w:p>
  </w:footnote>
  <w:footnote w:type="continuationSeparator" w:id="0">
    <w:p w14:paraId="3BDDFA3E" w14:textId="77777777" w:rsidR="00A20485" w:rsidRDefault="00A20485" w:rsidP="00D166B9">
      <w:r>
        <w:continuationSeparator/>
      </w:r>
    </w:p>
  </w:footnote>
  <w:footnote w:id="1">
    <w:p w14:paraId="4F576310" w14:textId="77777777" w:rsidR="00C329B1" w:rsidRPr="00366970" w:rsidRDefault="00C329B1" w:rsidP="000F3847">
      <w:pPr>
        <w:pStyle w:val="Notedebasdepage"/>
        <w:jc w:val="both"/>
        <w:rPr>
          <w:rFonts w:ascii="Times New Roman" w:hAnsi="Times New Roman" w:cs="Times New Roman"/>
          <w:sz w:val="18"/>
          <w:szCs w:val="18"/>
        </w:rPr>
      </w:pPr>
      <w:r w:rsidRPr="00366970">
        <w:rPr>
          <w:rStyle w:val="Appelnotedebasdep"/>
          <w:rFonts w:ascii="Times New Roman" w:hAnsi="Times New Roman" w:cs="Times New Roman"/>
          <w:sz w:val="18"/>
          <w:szCs w:val="18"/>
        </w:rPr>
        <w:footnoteRef/>
      </w:r>
      <w:r w:rsidRPr="00366970">
        <w:rPr>
          <w:rFonts w:ascii="Times New Roman" w:hAnsi="Times New Roman" w:cs="Times New Roman"/>
          <w:sz w:val="18"/>
          <w:szCs w:val="18"/>
        </w:rPr>
        <w:t xml:space="preserve"> </w:t>
      </w:r>
      <w:r w:rsidRPr="00366970">
        <w:rPr>
          <w:rFonts w:ascii="Times New Roman" w:hAnsi="Times New Roman" w:cs="Times New Roman"/>
          <w:sz w:val="18"/>
          <w:szCs w:val="18"/>
          <w:lang w:val="fr-FR"/>
        </w:rPr>
        <w:t xml:space="preserve">Voir </w:t>
      </w:r>
      <w:r w:rsidRPr="00366970">
        <w:rPr>
          <w:rFonts w:ascii="Times New Roman" w:hAnsi="Times New Roman" w:cs="Times New Roman"/>
          <w:sz w:val="18"/>
          <w:szCs w:val="18"/>
        </w:rPr>
        <w:t xml:space="preserve">rtbf.be. (s. d.). </w:t>
      </w:r>
      <w:r w:rsidRPr="00366970">
        <w:rPr>
          <w:rFonts w:ascii="Times New Roman" w:hAnsi="Times New Roman" w:cs="Times New Roman"/>
          <w:i/>
          <w:iCs/>
          <w:sz w:val="18"/>
          <w:szCs w:val="18"/>
        </w:rPr>
        <w:t>Inside</w:t>
      </w:r>
      <w:r w:rsidRPr="00366970">
        <w:rPr>
          <w:rFonts w:ascii="Times New Roman" w:hAnsi="Times New Roman" w:cs="Times New Roman"/>
          <w:sz w:val="18"/>
          <w:szCs w:val="18"/>
        </w:rPr>
        <w:t>. Consulté à l’adresse https://www.rtbf.be/info/inside.</w:t>
      </w:r>
      <w:r w:rsidRPr="00366970">
        <w:rPr>
          <w:rFonts w:ascii="Times New Roman" w:hAnsi="Times New Roman" w:cs="Times New Roman"/>
          <w:sz w:val="18"/>
          <w:szCs w:val="18"/>
          <w:lang w:val="fr-FR"/>
        </w:rPr>
        <w:fldChar w:fldCharType="begin"/>
      </w:r>
      <w:r w:rsidRPr="00366970">
        <w:rPr>
          <w:rFonts w:ascii="Times New Roman" w:hAnsi="Times New Roman" w:cs="Times New Roman"/>
          <w:sz w:val="18"/>
          <w:szCs w:val="18"/>
          <w:lang w:val="fr-FR"/>
        </w:rPr>
        <w:instrText xml:space="preserve"> ADDIN ZOTERO_ITEM CSL_CITATION {"citationID":"6PUh3KT6","properties":{"formattedCitation":"(rtbf.be, s.\\uc0\\u160{}d.)","plainCitation":"(rtbf.be, s. d.)","dontUpdate":true,"noteIndex":1},"citationItems":[{"id":128,"uris":["http://zotero.org/users/5360900/items/AZLKP3CC"],"uri":["http://zotero.org/users/5360900/items/AZLKP3CC"],"itemData":{"id":128,"type":"article-newspaper","title":"Inside","URL":"https://www.rtbf.be/info/inside","author":[{"family":"rtbf.be","given":""}]}}],"schema":"https://github.com/citation-style-language/schema/raw/master/csl-citation.json"} </w:instrText>
      </w:r>
      <w:r w:rsidRPr="00366970">
        <w:rPr>
          <w:rFonts w:ascii="Times New Roman" w:hAnsi="Times New Roman" w:cs="Times New Roman"/>
          <w:sz w:val="18"/>
          <w:szCs w:val="18"/>
          <w:lang w:val="fr-FR"/>
        </w:rPr>
        <w:fldChar w:fldCharType="end"/>
      </w:r>
      <w:r w:rsidRPr="00366970">
        <w:rPr>
          <w:rFonts w:ascii="Times New Roman" w:hAnsi="Times New Roman" w:cs="Times New Roman"/>
          <w:sz w:val="18"/>
          <w:szCs w:val="18"/>
          <w:lang w:val="fr-FR"/>
        </w:rPr>
        <w:t xml:space="preserve"> </w:t>
      </w:r>
    </w:p>
  </w:footnote>
  <w:footnote w:id="2">
    <w:p w14:paraId="01A80DD8" w14:textId="0DD9DC25" w:rsidR="00C329B1" w:rsidRPr="00366970" w:rsidRDefault="00C329B1">
      <w:pPr>
        <w:pStyle w:val="Notedebasdepage"/>
        <w:rPr>
          <w:rFonts w:ascii="Times New Roman" w:hAnsi="Times New Roman" w:cs="Times New Roman"/>
        </w:rPr>
      </w:pPr>
      <w:r w:rsidRPr="00366970">
        <w:rPr>
          <w:rStyle w:val="Appelnotedebasdep"/>
          <w:rFonts w:ascii="Times New Roman" w:hAnsi="Times New Roman" w:cs="Times New Roman"/>
          <w:sz w:val="18"/>
          <w:szCs w:val="18"/>
        </w:rPr>
        <w:footnoteRef/>
      </w:r>
      <w:r w:rsidRPr="00366970">
        <w:rPr>
          <w:rFonts w:ascii="Times New Roman" w:hAnsi="Times New Roman" w:cs="Times New Roman"/>
          <w:sz w:val="18"/>
          <w:szCs w:val="18"/>
        </w:rPr>
        <w:t xml:space="preserve"> Dans</w:t>
      </w:r>
      <w:r w:rsidRPr="00366970">
        <w:rPr>
          <w:rFonts w:ascii="Times New Roman" w:hAnsi="Times New Roman" w:cs="Times New Roman"/>
        </w:rPr>
        <w:t xml:space="preserve"> la mesure où la référence au « public » n’est pas explicite dans l’article de présentation de la rubrique, nous avons décidé, pour cette communication, d’utiliser le mot « audience » et non « public ». </w:t>
      </w:r>
    </w:p>
  </w:footnote>
  <w:footnote w:id="3">
    <w:p w14:paraId="151B59CE" w14:textId="7AD3A49D" w:rsidR="00C329B1" w:rsidRPr="00366970" w:rsidRDefault="00C329B1" w:rsidP="000F3847">
      <w:pPr>
        <w:pStyle w:val="Notedebasdepage"/>
        <w:jc w:val="both"/>
        <w:rPr>
          <w:rFonts w:ascii="Times New Roman" w:hAnsi="Times New Roman" w:cs="Times New Roman"/>
          <w:sz w:val="18"/>
          <w:szCs w:val="18"/>
        </w:rPr>
      </w:pPr>
      <w:r w:rsidRPr="00366970">
        <w:rPr>
          <w:rStyle w:val="Appelnotedebasdep"/>
          <w:rFonts w:ascii="Times New Roman" w:hAnsi="Times New Roman" w:cs="Times New Roman"/>
          <w:sz w:val="18"/>
          <w:szCs w:val="18"/>
        </w:rPr>
        <w:footnoteRef/>
      </w:r>
      <w:r w:rsidRPr="00366970">
        <w:rPr>
          <w:rFonts w:ascii="Times New Roman" w:hAnsi="Times New Roman" w:cs="Times New Roman"/>
          <w:sz w:val="18"/>
          <w:szCs w:val="18"/>
        </w:rPr>
        <w:t xml:space="preserve"> Notre recherche n’a, par conséquence, pas pour objectif de déterminer si de réels changements ont eu lieu dans les reportages ou articles du média mais bien de mieux comprendre la façon dont les journalistes </w:t>
      </w:r>
      <w:r w:rsidR="00C65EDF" w:rsidRPr="00366970">
        <w:rPr>
          <w:rFonts w:ascii="Times New Roman" w:hAnsi="Times New Roman" w:cs="Times New Roman"/>
          <w:sz w:val="18"/>
          <w:szCs w:val="18"/>
        </w:rPr>
        <w:t xml:space="preserve">proposent une </w:t>
      </w:r>
      <w:r w:rsidRPr="00366970">
        <w:rPr>
          <w:rFonts w:ascii="Times New Roman" w:hAnsi="Times New Roman" w:cs="Times New Roman"/>
          <w:sz w:val="18"/>
          <w:szCs w:val="18"/>
        </w:rPr>
        <w:t>représent</w:t>
      </w:r>
      <w:r w:rsidR="00C65EDF" w:rsidRPr="00366970">
        <w:rPr>
          <w:rFonts w:ascii="Times New Roman" w:hAnsi="Times New Roman" w:cs="Times New Roman"/>
          <w:sz w:val="18"/>
          <w:szCs w:val="18"/>
        </w:rPr>
        <w:t>ation du</w:t>
      </w:r>
      <w:r w:rsidRPr="00366970">
        <w:rPr>
          <w:rFonts w:ascii="Times New Roman" w:hAnsi="Times New Roman" w:cs="Times New Roman"/>
          <w:sz w:val="18"/>
          <w:szCs w:val="18"/>
        </w:rPr>
        <w:t xml:space="preserve"> journalisme à l’audience à travers les deux types d’éléments précités. </w:t>
      </w:r>
    </w:p>
  </w:footnote>
  <w:footnote w:id="4">
    <w:p w14:paraId="5550FBB1" w14:textId="67C4D8EB" w:rsidR="00C329B1" w:rsidRPr="00366970" w:rsidRDefault="00C329B1" w:rsidP="000F3847">
      <w:pPr>
        <w:pStyle w:val="Notedebasdepage"/>
        <w:jc w:val="both"/>
        <w:rPr>
          <w:rFonts w:ascii="Times New Roman" w:hAnsi="Times New Roman" w:cs="Times New Roman"/>
          <w:sz w:val="18"/>
          <w:szCs w:val="18"/>
          <w:lang w:val="fr-FR"/>
        </w:rPr>
      </w:pPr>
      <w:r w:rsidRPr="00366970">
        <w:rPr>
          <w:rStyle w:val="Appelnotedebasdep"/>
          <w:rFonts w:ascii="Times New Roman" w:hAnsi="Times New Roman" w:cs="Times New Roman"/>
          <w:sz w:val="18"/>
          <w:szCs w:val="18"/>
        </w:rPr>
        <w:footnoteRef/>
      </w:r>
      <w:r w:rsidRPr="00366970">
        <w:rPr>
          <w:rFonts w:ascii="Times New Roman" w:hAnsi="Times New Roman" w:cs="Times New Roman"/>
          <w:sz w:val="18"/>
          <w:szCs w:val="18"/>
        </w:rPr>
        <w:t xml:space="preserve"> </w:t>
      </w:r>
      <w:proofErr w:type="spellStart"/>
      <w:r w:rsidRPr="00366970">
        <w:rPr>
          <w:rFonts w:ascii="Times New Roman" w:hAnsi="Times New Roman" w:cs="Times New Roman"/>
          <w:sz w:val="18"/>
          <w:szCs w:val="18"/>
          <w:lang w:val="fr-FR"/>
        </w:rPr>
        <w:t>Laclau</w:t>
      </w:r>
      <w:proofErr w:type="spellEnd"/>
      <w:r w:rsidRPr="00366970">
        <w:rPr>
          <w:rFonts w:ascii="Times New Roman" w:hAnsi="Times New Roman" w:cs="Times New Roman"/>
          <w:sz w:val="18"/>
          <w:szCs w:val="18"/>
          <w:lang w:val="fr-FR"/>
        </w:rPr>
        <w:t xml:space="preserve"> s’inspire des « points de capiton » de </w:t>
      </w:r>
      <w:r w:rsidRPr="00366970">
        <w:rPr>
          <w:rFonts w:ascii="Times New Roman" w:hAnsi="Times New Roman" w:cs="Times New Roman"/>
          <w:sz w:val="18"/>
          <w:szCs w:val="18"/>
          <w:lang w:val="fr-FR"/>
        </w:rPr>
        <w:fldChar w:fldCharType="begin"/>
      </w:r>
      <w:r w:rsidRPr="00366970">
        <w:rPr>
          <w:rFonts w:ascii="Times New Roman" w:hAnsi="Times New Roman" w:cs="Times New Roman"/>
          <w:sz w:val="18"/>
          <w:szCs w:val="18"/>
          <w:lang w:val="fr-FR"/>
        </w:rPr>
        <w:instrText xml:space="preserve"> ADDIN ZOTERO_ITEM CSL_CITATION {"citationID":"MFTG5pTO","properties":{"formattedCitation":"(Lacan, 1956)","plainCitation":"(Lacan, 1956)","dontUpdate":true,"noteIndex":4},"citationItems":[{"id":104,"uris":["http://zotero.org/users/5360900/items/75CB7DST"],"uri":["http://zotero.org/users/5360900/items/75CB7DST"],"itemData":{"id":104,"type":"book","edition":"Seuil","event-place":"Paris","language":"français","publisher-place":"Paris","title":"Le Séminaire Livre III. Les psychoses","author":[{"family":"Lacan","given":"Jacques"}],"issued":{"date-parts":[["1956"]]}}}],"schema":"https://github.com/citation-style-language/schema/raw/master/csl-citation.json"} </w:instrText>
      </w:r>
      <w:r w:rsidRPr="00366970">
        <w:rPr>
          <w:rFonts w:ascii="Times New Roman" w:hAnsi="Times New Roman" w:cs="Times New Roman"/>
          <w:sz w:val="18"/>
          <w:szCs w:val="18"/>
          <w:lang w:val="fr-FR"/>
        </w:rPr>
        <w:fldChar w:fldCharType="separate"/>
      </w:r>
      <w:r w:rsidRPr="00366970">
        <w:rPr>
          <w:rFonts w:ascii="Times New Roman" w:hAnsi="Times New Roman" w:cs="Times New Roman"/>
          <w:noProof/>
          <w:sz w:val="18"/>
          <w:szCs w:val="18"/>
          <w:lang w:val="fr-FR"/>
        </w:rPr>
        <w:t>Lacan (1956)</w:t>
      </w:r>
      <w:r w:rsidRPr="00366970">
        <w:rPr>
          <w:rFonts w:ascii="Times New Roman" w:hAnsi="Times New Roman" w:cs="Times New Roman"/>
          <w:sz w:val="18"/>
          <w:szCs w:val="18"/>
          <w:lang w:val="fr-FR"/>
        </w:rPr>
        <w:fldChar w:fldCharType="end"/>
      </w:r>
      <w:r w:rsidRPr="00366970">
        <w:rPr>
          <w:rFonts w:ascii="Times New Roman" w:hAnsi="Times New Roman" w:cs="Times New Roman"/>
          <w:sz w:val="18"/>
          <w:szCs w:val="18"/>
          <w:lang w:val="fr-FR"/>
        </w:rPr>
        <w:t xml:space="preserve"> en tant que signifiants primordiaux qui prévalent sur d’autres et qui unifient un champ discursif </w:t>
      </w:r>
      <w:r w:rsidRPr="00366970">
        <w:rPr>
          <w:rFonts w:ascii="Times New Roman" w:hAnsi="Times New Roman" w:cs="Times New Roman"/>
          <w:sz w:val="18"/>
          <w:szCs w:val="18"/>
          <w:lang w:val="fr-FR"/>
        </w:rPr>
        <w:fldChar w:fldCharType="begin"/>
      </w:r>
      <w:r w:rsidRPr="00366970">
        <w:rPr>
          <w:rFonts w:ascii="Times New Roman" w:hAnsi="Times New Roman" w:cs="Times New Roman"/>
          <w:sz w:val="18"/>
          <w:szCs w:val="18"/>
          <w:lang w:val="fr-FR"/>
        </w:rPr>
        <w:instrText xml:space="preserve"> ADDIN ZOTERO_ITEM CSL_CITATION {"citationID":"7XuTDzOt","properties":{"formattedCitation":"(\\uc0\\u381{}i\\uc0\\u382{}ek, 1989)","plainCitation":"(Žižek, 1989)","noteIndex":4},"citationItems":[{"id":103,"uris":["http://zotero.org/users/5360900/items/XW9WBZB6"],"uri":["http://zotero.org/users/5360900/items/XW9WBZB6"],"itemData":{"id":103,"type":"book","edition":"Verso","event-place":"Londres","language":"Anglais","publisher-place":"Londres","title":"The Sublime Object of Ideology","author":[{"family":"Žižek","given":"Slavoj"}],"issued":{"date-parts":[["1989"]]}}}],"schema":"https://github.com/citation-style-language/schema/raw/master/csl-citation.json"} </w:instrText>
      </w:r>
      <w:r w:rsidRPr="00366970">
        <w:rPr>
          <w:rFonts w:ascii="Times New Roman" w:hAnsi="Times New Roman" w:cs="Times New Roman"/>
          <w:sz w:val="18"/>
          <w:szCs w:val="18"/>
          <w:lang w:val="fr-FR"/>
        </w:rPr>
        <w:fldChar w:fldCharType="separate"/>
      </w:r>
      <w:r w:rsidRPr="00366970">
        <w:rPr>
          <w:rFonts w:ascii="Times New Roman" w:hAnsi="Times New Roman" w:cs="Times New Roman"/>
          <w:sz w:val="18"/>
          <w:szCs w:val="18"/>
          <w:lang w:val="fr-FR"/>
        </w:rPr>
        <w:t>(Žižek, 1989)</w:t>
      </w:r>
      <w:r w:rsidRPr="00366970">
        <w:rPr>
          <w:rFonts w:ascii="Times New Roman" w:hAnsi="Times New Roman" w:cs="Times New Roman"/>
          <w:sz w:val="18"/>
          <w:szCs w:val="18"/>
          <w:lang w:val="fr-FR"/>
        </w:rPr>
        <w:fldChar w:fldCharType="end"/>
      </w:r>
      <w:r w:rsidRPr="00366970">
        <w:rPr>
          <w:rFonts w:ascii="Times New Roman" w:hAnsi="Times New Roman" w:cs="Times New Roman"/>
          <w:sz w:val="18"/>
          <w:szCs w:val="18"/>
          <w:lang w:val="fr-FR"/>
        </w:rPr>
        <w:t xml:space="preserve">. Par exemple, les personnes </w:t>
      </w:r>
      <w:r w:rsidR="00C65EDF" w:rsidRPr="00366970">
        <w:rPr>
          <w:rFonts w:ascii="Times New Roman" w:hAnsi="Times New Roman" w:cs="Times New Roman"/>
          <w:sz w:val="18"/>
          <w:szCs w:val="18"/>
          <w:lang w:val="fr-FR"/>
        </w:rPr>
        <w:t>pour qui</w:t>
      </w:r>
      <w:r w:rsidRPr="00366970">
        <w:rPr>
          <w:rFonts w:ascii="Times New Roman" w:hAnsi="Times New Roman" w:cs="Times New Roman"/>
          <w:sz w:val="18"/>
          <w:szCs w:val="18"/>
          <w:lang w:val="fr-FR"/>
        </w:rPr>
        <w:t xml:space="preserve"> le « libéralisme » est un </w:t>
      </w:r>
      <w:r w:rsidRPr="00366970">
        <w:rPr>
          <w:rFonts w:ascii="Times New Roman" w:hAnsi="Times New Roman" w:cs="Times New Roman"/>
          <w:i/>
          <w:iCs/>
          <w:sz w:val="18"/>
          <w:szCs w:val="18"/>
          <w:lang w:val="fr-FR"/>
        </w:rPr>
        <w:t>nodal point</w:t>
      </w:r>
      <w:r w:rsidRPr="00366970">
        <w:rPr>
          <w:rFonts w:ascii="Times New Roman" w:hAnsi="Times New Roman" w:cs="Times New Roman"/>
          <w:sz w:val="18"/>
          <w:szCs w:val="18"/>
          <w:lang w:val="fr-FR"/>
        </w:rPr>
        <w:t xml:space="preserve"> </w:t>
      </w:r>
      <w:proofErr w:type="gramStart"/>
      <w:r w:rsidRPr="00366970">
        <w:rPr>
          <w:rFonts w:ascii="Times New Roman" w:hAnsi="Times New Roman" w:cs="Times New Roman"/>
          <w:sz w:val="18"/>
          <w:szCs w:val="18"/>
          <w:lang w:val="fr-FR"/>
        </w:rPr>
        <w:t>appliqué</w:t>
      </w:r>
      <w:proofErr w:type="gramEnd"/>
      <w:r w:rsidRPr="00366970">
        <w:rPr>
          <w:rFonts w:ascii="Times New Roman" w:hAnsi="Times New Roman" w:cs="Times New Roman"/>
          <w:sz w:val="18"/>
          <w:szCs w:val="18"/>
          <w:lang w:val="fr-FR"/>
        </w:rPr>
        <w:t xml:space="preserve"> à la démocratie structureront le sens de cette dernière en ayant en tête une certaine vision de l’État, de la liberté, etc., assez différente de celle d’un autre groupe qui aurait le communisme comme </w:t>
      </w:r>
      <w:r w:rsidRPr="00366970">
        <w:rPr>
          <w:rFonts w:ascii="Times New Roman" w:hAnsi="Times New Roman" w:cs="Times New Roman"/>
          <w:i/>
          <w:iCs/>
          <w:sz w:val="18"/>
          <w:szCs w:val="18"/>
          <w:lang w:val="fr-FR"/>
        </w:rPr>
        <w:t>nodal point</w:t>
      </w:r>
      <w:r w:rsidRPr="00366970">
        <w:rPr>
          <w:rFonts w:ascii="Times New Roman" w:hAnsi="Times New Roman" w:cs="Times New Roman"/>
          <w:sz w:val="18"/>
          <w:szCs w:val="18"/>
          <w:lang w:val="fr-FR"/>
        </w:rPr>
        <w:t xml:space="preserve">.   </w:t>
      </w:r>
    </w:p>
  </w:footnote>
  <w:footnote w:id="5">
    <w:p w14:paraId="1ED4968F" w14:textId="77777777" w:rsidR="00C329B1" w:rsidRPr="00366970" w:rsidRDefault="00C329B1" w:rsidP="000F3847">
      <w:pPr>
        <w:pStyle w:val="Notedebasdepage"/>
        <w:jc w:val="both"/>
        <w:rPr>
          <w:rFonts w:ascii="Times New Roman" w:hAnsi="Times New Roman" w:cs="Times New Roman"/>
          <w:sz w:val="18"/>
          <w:szCs w:val="18"/>
          <w:lang w:val="fr-FR"/>
        </w:rPr>
      </w:pPr>
      <w:r w:rsidRPr="00366970">
        <w:rPr>
          <w:rStyle w:val="Appelnotedebasdep"/>
          <w:rFonts w:ascii="Times New Roman" w:hAnsi="Times New Roman" w:cs="Times New Roman"/>
          <w:sz w:val="18"/>
          <w:szCs w:val="18"/>
        </w:rPr>
        <w:footnoteRef/>
      </w:r>
      <w:r w:rsidRPr="00366970">
        <w:rPr>
          <w:rFonts w:ascii="Times New Roman" w:hAnsi="Times New Roman" w:cs="Times New Roman"/>
          <w:sz w:val="18"/>
          <w:szCs w:val="18"/>
        </w:rPr>
        <w:t xml:space="preserve"> </w:t>
      </w:r>
      <w:r w:rsidRPr="00366970">
        <w:rPr>
          <w:rFonts w:ascii="Times New Roman" w:eastAsia="Calibri" w:hAnsi="Times New Roman" w:cs="Times New Roman"/>
          <w:sz w:val="18"/>
          <w:szCs w:val="18"/>
        </w:rPr>
        <w:t>Cela dit, l’analyse qualitative proposée invite à procéder par catégorisation plutôt qu’à étudier les dénominations, les signifiants, sans prendre en compte les signifiés.</w:t>
      </w:r>
    </w:p>
  </w:footnote>
  <w:footnote w:id="6">
    <w:p w14:paraId="5CA0BCF2" w14:textId="4F6FFFB5" w:rsidR="00C329B1" w:rsidRPr="00366970" w:rsidRDefault="00C329B1" w:rsidP="000F3847">
      <w:pPr>
        <w:pStyle w:val="Notedebasdepage"/>
        <w:jc w:val="both"/>
        <w:rPr>
          <w:rFonts w:ascii="Times New Roman" w:hAnsi="Times New Roman" w:cs="Times New Roman"/>
          <w:sz w:val="18"/>
          <w:szCs w:val="18"/>
          <w:lang w:val="fr-FR"/>
        </w:rPr>
      </w:pPr>
      <w:r w:rsidRPr="00366970">
        <w:rPr>
          <w:rStyle w:val="Appelnotedebasdep"/>
          <w:rFonts w:ascii="Times New Roman" w:hAnsi="Times New Roman" w:cs="Times New Roman"/>
          <w:sz w:val="18"/>
          <w:szCs w:val="18"/>
        </w:rPr>
        <w:footnoteRef/>
      </w:r>
      <w:r w:rsidRPr="00366970">
        <w:rPr>
          <w:rFonts w:ascii="Times New Roman" w:hAnsi="Times New Roman" w:cs="Times New Roman"/>
          <w:sz w:val="18"/>
          <w:szCs w:val="18"/>
        </w:rPr>
        <w:t xml:space="preserve"> </w:t>
      </w:r>
      <w:r w:rsidRPr="00366970">
        <w:rPr>
          <w:rFonts w:ascii="Times New Roman" w:hAnsi="Times New Roman" w:cs="Times New Roman"/>
          <w:sz w:val="18"/>
          <w:szCs w:val="18"/>
          <w:lang w:val="fr-FR"/>
        </w:rPr>
        <w:t xml:space="preserve">Ces articles comprennent systématiquement une citation des propos d’un auditeur, téléspectateur ou internaute comme, par exemple, « Bénédicte L. nous a écrit pour s’insurger contre ce qu’elle appelle de la publicité "déguisée": "Le placement de produits de marque Delhaize était omniprésent lors d’un prétendu reportage sur les plats préparés" » </w:t>
      </w:r>
      <w:r w:rsidRPr="00366970">
        <w:rPr>
          <w:rFonts w:ascii="Times New Roman" w:hAnsi="Times New Roman" w:cs="Times New Roman"/>
          <w:sz w:val="18"/>
          <w:szCs w:val="18"/>
          <w:lang w:val="fr-FR"/>
        </w:rPr>
        <w:fldChar w:fldCharType="begin"/>
      </w:r>
      <w:r w:rsidRPr="00366970">
        <w:rPr>
          <w:rFonts w:ascii="Times New Roman" w:hAnsi="Times New Roman" w:cs="Times New Roman"/>
          <w:sz w:val="18"/>
          <w:szCs w:val="18"/>
          <w:lang w:val="fr-FR"/>
        </w:rPr>
        <w:instrText xml:space="preserve"> ADDIN ZOTERO_ITEM CSL_CITATION {"citationID":"uxVdu6lR","properties":{"formattedCitation":"(Croufer &amp; Falcinelli, 2020b)","plainCitation":"(Croufer &amp; Falcinelli, 2020b)","noteIndex":6},"citationItems":[{"id":449,"uris":["http://zotero.org/users/5360900/items/8G9JZZUX"],"uri":["http://zotero.org/users/5360900/items/8G9JZZUX"],"itemData":{"id":449,"type":"article-newspaper","container-title":"rtbf.be","title":"Le JT fait-il la pub \"déguisée\" de certaines marques ?","URL":"https://www.rtbf.be/info/inside/detail_le-jt-fait-il-la-pub-deguisee-de-certaines-marques?id=10418422","author":[{"family":"Croufer","given":"Anne-Catherine"},{"family":"Falcinelli","given":"Sylvia"}],"accessed":{"date-parts":[["2020",4,7]]},"issued":{"date-parts":[["2020",1,30]]}}}],"schema":"https://github.com/citation-style-language/schema/raw/master/csl-citation.json"} </w:instrText>
      </w:r>
      <w:r w:rsidRPr="00366970">
        <w:rPr>
          <w:rFonts w:ascii="Times New Roman" w:hAnsi="Times New Roman" w:cs="Times New Roman"/>
          <w:sz w:val="18"/>
          <w:szCs w:val="18"/>
          <w:lang w:val="fr-FR"/>
        </w:rPr>
        <w:fldChar w:fldCharType="separate"/>
      </w:r>
      <w:r w:rsidRPr="00366970">
        <w:rPr>
          <w:rFonts w:ascii="Times New Roman" w:hAnsi="Times New Roman" w:cs="Times New Roman"/>
          <w:noProof/>
          <w:sz w:val="18"/>
          <w:szCs w:val="18"/>
          <w:lang w:val="fr-FR"/>
        </w:rPr>
        <w:t>(Croufer &amp; Falcinelli, 2020b)</w:t>
      </w:r>
      <w:r w:rsidRPr="00366970">
        <w:rPr>
          <w:rFonts w:ascii="Times New Roman" w:hAnsi="Times New Roman" w:cs="Times New Roman"/>
          <w:sz w:val="18"/>
          <w:szCs w:val="18"/>
          <w:lang w:val="fr-FR"/>
        </w:rPr>
        <w:fldChar w:fldCharType="end"/>
      </w:r>
      <w:r w:rsidRPr="00366970">
        <w:rPr>
          <w:rFonts w:ascii="Times New Roman" w:hAnsi="Times New Roman" w:cs="Times New Roman"/>
          <w:sz w:val="18"/>
          <w:szCs w:val="18"/>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43233"/>
    <w:multiLevelType w:val="hybridMultilevel"/>
    <w:tmpl w:val="27B6B616"/>
    <w:lvl w:ilvl="0" w:tplc="7B364D62">
      <w:start w:val="3"/>
      <w:numFmt w:val="bullet"/>
      <w:lvlText w:val="-"/>
      <w:lvlJc w:val="left"/>
      <w:pPr>
        <w:ind w:left="644" w:hanging="360"/>
      </w:pPr>
      <w:rPr>
        <w:rFonts w:ascii="Times New Roman" w:eastAsia="Calibr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291C556C"/>
    <w:multiLevelType w:val="hybridMultilevel"/>
    <w:tmpl w:val="AEC8B06C"/>
    <w:lvl w:ilvl="0" w:tplc="1D56E2A0">
      <w:start w:val="3"/>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DD"/>
    <w:rsid w:val="0000391D"/>
    <w:rsid w:val="00014790"/>
    <w:rsid w:val="00021209"/>
    <w:rsid w:val="00025E11"/>
    <w:rsid w:val="00053A9A"/>
    <w:rsid w:val="00055CF8"/>
    <w:rsid w:val="00063CD2"/>
    <w:rsid w:val="00065BCF"/>
    <w:rsid w:val="000678BE"/>
    <w:rsid w:val="00073B3D"/>
    <w:rsid w:val="000825AE"/>
    <w:rsid w:val="00095088"/>
    <w:rsid w:val="000B0B38"/>
    <w:rsid w:val="000D311B"/>
    <w:rsid w:val="000D55D6"/>
    <w:rsid w:val="000D61C7"/>
    <w:rsid w:val="000D6BE1"/>
    <w:rsid w:val="000D6E08"/>
    <w:rsid w:val="000D7ADD"/>
    <w:rsid w:val="000E1CBB"/>
    <w:rsid w:val="000F1B53"/>
    <w:rsid w:val="000F3847"/>
    <w:rsid w:val="000F5AF7"/>
    <w:rsid w:val="00113418"/>
    <w:rsid w:val="00114AC8"/>
    <w:rsid w:val="0012542D"/>
    <w:rsid w:val="00132CBB"/>
    <w:rsid w:val="00134038"/>
    <w:rsid w:val="00145BD3"/>
    <w:rsid w:val="00154FF8"/>
    <w:rsid w:val="00156B77"/>
    <w:rsid w:val="001570A3"/>
    <w:rsid w:val="00162C8A"/>
    <w:rsid w:val="00165C77"/>
    <w:rsid w:val="0017344A"/>
    <w:rsid w:val="001805BE"/>
    <w:rsid w:val="001817CC"/>
    <w:rsid w:val="00185D87"/>
    <w:rsid w:val="00187C2D"/>
    <w:rsid w:val="00190879"/>
    <w:rsid w:val="00193416"/>
    <w:rsid w:val="00195FAA"/>
    <w:rsid w:val="001A1B29"/>
    <w:rsid w:val="001A7A77"/>
    <w:rsid w:val="001B663C"/>
    <w:rsid w:val="001C0698"/>
    <w:rsid w:val="001C4F2B"/>
    <w:rsid w:val="001D0F61"/>
    <w:rsid w:val="001D193A"/>
    <w:rsid w:val="001D3903"/>
    <w:rsid w:val="001D6BC3"/>
    <w:rsid w:val="001D7E30"/>
    <w:rsid w:val="001E735D"/>
    <w:rsid w:val="001F0043"/>
    <w:rsid w:val="001F1FE8"/>
    <w:rsid w:val="001F5360"/>
    <w:rsid w:val="002010AF"/>
    <w:rsid w:val="002017A4"/>
    <w:rsid w:val="002060EF"/>
    <w:rsid w:val="0021128D"/>
    <w:rsid w:val="0022152E"/>
    <w:rsid w:val="002240B2"/>
    <w:rsid w:val="00224597"/>
    <w:rsid w:val="00240D5C"/>
    <w:rsid w:val="00253BD2"/>
    <w:rsid w:val="00272688"/>
    <w:rsid w:val="00272ACD"/>
    <w:rsid w:val="00275990"/>
    <w:rsid w:val="00277A4C"/>
    <w:rsid w:val="002972F6"/>
    <w:rsid w:val="002A55D8"/>
    <w:rsid w:val="002C0573"/>
    <w:rsid w:val="002C1CFB"/>
    <w:rsid w:val="002C2309"/>
    <w:rsid w:val="002C4078"/>
    <w:rsid w:val="002C470D"/>
    <w:rsid w:val="002C5041"/>
    <w:rsid w:val="002D3916"/>
    <w:rsid w:val="002D3E3C"/>
    <w:rsid w:val="002E3148"/>
    <w:rsid w:val="002E6DB2"/>
    <w:rsid w:val="002F0C80"/>
    <w:rsid w:val="002F69E2"/>
    <w:rsid w:val="00304C76"/>
    <w:rsid w:val="003070F5"/>
    <w:rsid w:val="00315DBC"/>
    <w:rsid w:val="003229CF"/>
    <w:rsid w:val="003270D7"/>
    <w:rsid w:val="003321C8"/>
    <w:rsid w:val="003354E1"/>
    <w:rsid w:val="003470B2"/>
    <w:rsid w:val="00352040"/>
    <w:rsid w:val="003600C4"/>
    <w:rsid w:val="003658E7"/>
    <w:rsid w:val="00366970"/>
    <w:rsid w:val="00380C91"/>
    <w:rsid w:val="003850E2"/>
    <w:rsid w:val="0039331A"/>
    <w:rsid w:val="003971B6"/>
    <w:rsid w:val="003A37D1"/>
    <w:rsid w:val="003A5B27"/>
    <w:rsid w:val="003A7C33"/>
    <w:rsid w:val="003B0DC6"/>
    <w:rsid w:val="003B643F"/>
    <w:rsid w:val="003C324C"/>
    <w:rsid w:val="003C7815"/>
    <w:rsid w:val="003C78B0"/>
    <w:rsid w:val="003D02F0"/>
    <w:rsid w:val="003E2FE3"/>
    <w:rsid w:val="003E3172"/>
    <w:rsid w:val="003E6AA9"/>
    <w:rsid w:val="003E7B44"/>
    <w:rsid w:val="003F46C0"/>
    <w:rsid w:val="00402644"/>
    <w:rsid w:val="0040270E"/>
    <w:rsid w:val="00421336"/>
    <w:rsid w:val="00423242"/>
    <w:rsid w:val="00424AD9"/>
    <w:rsid w:val="00430432"/>
    <w:rsid w:val="00434121"/>
    <w:rsid w:val="00434A5B"/>
    <w:rsid w:val="004423C1"/>
    <w:rsid w:val="00444953"/>
    <w:rsid w:val="004570DF"/>
    <w:rsid w:val="0045743A"/>
    <w:rsid w:val="0045779A"/>
    <w:rsid w:val="00464FA9"/>
    <w:rsid w:val="0047671C"/>
    <w:rsid w:val="00477733"/>
    <w:rsid w:val="004821AC"/>
    <w:rsid w:val="004876D1"/>
    <w:rsid w:val="004929D8"/>
    <w:rsid w:val="004A36DE"/>
    <w:rsid w:val="004B28D9"/>
    <w:rsid w:val="004B296A"/>
    <w:rsid w:val="004B3284"/>
    <w:rsid w:val="004B5086"/>
    <w:rsid w:val="004D2A3A"/>
    <w:rsid w:val="004D6C60"/>
    <w:rsid w:val="004E1775"/>
    <w:rsid w:val="004E3D8E"/>
    <w:rsid w:val="004E4E1D"/>
    <w:rsid w:val="004E56D5"/>
    <w:rsid w:val="004F06D2"/>
    <w:rsid w:val="00503659"/>
    <w:rsid w:val="00511ADD"/>
    <w:rsid w:val="00516854"/>
    <w:rsid w:val="00516952"/>
    <w:rsid w:val="005206CD"/>
    <w:rsid w:val="005256DE"/>
    <w:rsid w:val="00563022"/>
    <w:rsid w:val="0056556D"/>
    <w:rsid w:val="0056669B"/>
    <w:rsid w:val="00571E13"/>
    <w:rsid w:val="005816B1"/>
    <w:rsid w:val="00581F54"/>
    <w:rsid w:val="00592E94"/>
    <w:rsid w:val="0059347E"/>
    <w:rsid w:val="00595E89"/>
    <w:rsid w:val="005B11A8"/>
    <w:rsid w:val="005B7809"/>
    <w:rsid w:val="005C4200"/>
    <w:rsid w:val="005D0D9D"/>
    <w:rsid w:val="005D3099"/>
    <w:rsid w:val="005D749F"/>
    <w:rsid w:val="005D78CE"/>
    <w:rsid w:val="005E4976"/>
    <w:rsid w:val="00603008"/>
    <w:rsid w:val="00605D54"/>
    <w:rsid w:val="00606F4D"/>
    <w:rsid w:val="0064462D"/>
    <w:rsid w:val="00645EE1"/>
    <w:rsid w:val="00650606"/>
    <w:rsid w:val="00650906"/>
    <w:rsid w:val="00650DE4"/>
    <w:rsid w:val="00660619"/>
    <w:rsid w:val="00660C37"/>
    <w:rsid w:val="006641B7"/>
    <w:rsid w:val="00670E78"/>
    <w:rsid w:val="006725CA"/>
    <w:rsid w:val="006738A8"/>
    <w:rsid w:val="006744CB"/>
    <w:rsid w:val="00677B2B"/>
    <w:rsid w:val="00681D70"/>
    <w:rsid w:val="0069426D"/>
    <w:rsid w:val="00695319"/>
    <w:rsid w:val="006A4AB7"/>
    <w:rsid w:val="006B662F"/>
    <w:rsid w:val="006C2E66"/>
    <w:rsid w:val="006C4D33"/>
    <w:rsid w:val="006C6E3D"/>
    <w:rsid w:val="006C75C6"/>
    <w:rsid w:val="006D5F28"/>
    <w:rsid w:val="006E210C"/>
    <w:rsid w:val="006E41F9"/>
    <w:rsid w:val="006E6545"/>
    <w:rsid w:val="00702684"/>
    <w:rsid w:val="00714E1A"/>
    <w:rsid w:val="00720C02"/>
    <w:rsid w:val="00724DBA"/>
    <w:rsid w:val="00731D2E"/>
    <w:rsid w:val="007411E7"/>
    <w:rsid w:val="00760692"/>
    <w:rsid w:val="007637A0"/>
    <w:rsid w:val="0076440B"/>
    <w:rsid w:val="0076642C"/>
    <w:rsid w:val="007741AF"/>
    <w:rsid w:val="00776071"/>
    <w:rsid w:val="00780E0D"/>
    <w:rsid w:val="0078121F"/>
    <w:rsid w:val="00785429"/>
    <w:rsid w:val="00790667"/>
    <w:rsid w:val="007915EE"/>
    <w:rsid w:val="00793C59"/>
    <w:rsid w:val="00796800"/>
    <w:rsid w:val="007A0854"/>
    <w:rsid w:val="007D3FAB"/>
    <w:rsid w:val="007E2497"/>
    <w:rsid w:val="007E52D7"/>
    <w:rsid w:val="008033DF"/>
    <w:rsid w:val="0080639C"/>
    <w:rsid w:val="00810DA1"/>
    <w:rsid w:val="0081489E"/>
    <w:rsid w:val="00815300"/>
    <w:rsid w:val="00820F6A"/>
    <w:rsid w:val="00832276"/>
    <w:rsid w:val="00835736"/>
    <w:rsid w:val="008511A7"/>
    <w:rsid w:val="00852EB2"/>
    <w:rsid w:val="00854CA0"/>
    <w:rsid w:val="00857E51"/>
    <w:rsid w:val="0086240D"/>
    <w:rsid w:val="00871FE2"/>
    <w:rsid w:val="00877D30"/>
    <w:rsid w:val="008C02D9"/>
    <w:rsid w:val="008C06BF"/>
    <w:rsid w:val="008C2A84"/>
    <w:rsid w:val="008D75A3"/>
    <w:rsid w:val="008E3C0D"/>
    <w:rsid w:val="00913501"/>
    <w:rsid w:val="00914FB7"/>
    <w:rsid w:val="009213A3"/>
    <w:rsid w:val="009247DA"/>
    <w:rsid w:val="00950657"/>
    <w:rsid w:val="00956281"/>
    <w:rsid w:val="0096039E"/>
    <w:rsid w:val="00960DF7"/>
    <w:rsid w:val="009740EF"/>
    <w:rsid w:val="009852A8"/>
    <w:rsid w:val="00993C36"/>
    <w:rsid w:val="009B533C"/>
    <w:rsid w:val="009B548B"/>
    <w:rsid w:val="009D233E"/>
    <w:rsid w:val="009D6A07"/>
    <w:rsid w:val="009E0884"/>
    <w:rsid w:val="009E08C2"/>
    <w:rsid w:val="009E0E73"/>
    <w:rsid w:val="009E463B"/>
    <w:rsid w:val="009E4AA5"/>
    <w:rsid w:val="009E7D85"/>
    <w:rsid w:val="00A108E6"/>
    <w:rsid w:val="00A20485"/>
    <w:rsid w:val="00A20BF4"/>
    <w:rsid w:val="00A30022"/>
    <w:rsid w:val="00A304B8"/>
    <w:rsid w:val="00A30A0A"/>
    <w:rsid w:val="00A31B15"/>
    <w:rsid w:val="00A35005"/>
    <w:rsid w:val="00A431CE"/>
    <w:rsid w:val="00A45650"/>
    <w:rsid w:val="00A46DA4"/>
    <w:rsid w:val="00A6338A"/>
    <w:rsid w:val="00A92CF5"/>
    <w:rsid w:val="00A95AB9"/>
    <w:rsid w:val="00AB26BE"/>
    <w:rsid w:val="00AB2754"/>
    <w:rsid w:val="00AB4D67"/>
    <w:rsid w:val="00AB5F96"/>
    <w:rsid w:val="00AB7348"/>
    <w:rsid w:val="00AD0614"/>
    <w:rsid w:val="00AD0910"/>
    <w:rsid w:val="00AE17DE"/>
    <w:rsid w:val="00AE3CFD"/>
    <w:rsid w:val="00AE591C"/>
    <w:rsid w:val="00AE6E9D"/>
    <w:rsid w:val="00AF271A"/>
    <w:rsid w:val="00B10838"/>
    <w:rsid w:val="00B10DE4"/>
    <w:rsid w:val="00B21F77"/>
    <w:rsid w:val="00B2481D"/>
    <w:rsid w:val="00B3460C"/>
    <w:rsid w:val="00B4695A"/>
    <w:rsid w:val="00B505F2"/>
    <w:rsid w:val="00B5309F"/>
    <w:rsid w:val="00B61C95"/>
    <w:rsid w:val="00B62EC8"/>
    <w:rsid w:val="00B63DE1"/>
    <w:rsid w:val="00B6561B"/>
    <w:rsid w:val="00B850D8"/>
    <w:rsid w:val="00B90486"/>
    <w:rsid w:val="00B908F7"/>
    <w:rsid w:val="00B961C3"/>
    <w:rsid w:val="00BC041E"/>
    <w:rsid w:val="00BC2ACE"/>
    <w:rsid w:val="00BC6B13"/>
    <w:rsid w:val="00BE38DB"/>
    <w:rsid w:val="00BF011B"/>
    <w:rsid w:val="00C04ECB"/>
    <w:rsid w:val="00C05D2C"/>
    <w:rsid w:val="00C06CFD"/>
    <w:rsid w:val="00C07E40"/>
    <w:rsid w:val="00C13492"/>
    <w:rsid w:val="00C15191"/>
    <w:rsid w:val="00C329B1"/>
    <w:rsid w:val="00C3772B"/>
    <w:rsid w:val="00C46F18"/>
    <w:rsid w:val="00C47AF2"/>
    <w:rsid w:val="00C50DC8"/>
    <w:rsid w:val="00C651B9"/>
    <w:rsid w:val="00C65EDF"/>
    <w:rsid w:val="00C66919"/>
    <w:rsid w:val="00C86707"/>
    <w:rsid w:val="00CA2D19"/>
    <w:rsid w:val="00CB0B85"/>
    <w:rsid w:val="00CB1FE1"/>
    <w:rsid w:val="00CC042D"/>
    <w:rsid w:val="00CC4E95"/>
    <w:rsid w:val="00CD675C"/>
    <w:rsid w:val="00CE36AF"/>
    <w:rsid w:val="00CF1C3C"/>
    <w:rsid w:val="00CF4812"/>
    <w:rsid w:val="00CF524A"/>
    <w:rsid w:val="00CF5891"/>
    <w:rsid w:val="00D166B9"/>
    <w:rsid w:val="00D34BC5"/>
    <w:rsid w:val="00D3555B"/>
    <w:rsid w:val="00D43A62"/>
    <w:rsid w:val="00D478D8"/>
    <w:rsid w:val="00D60190"/>
    <w:rsid w:val="00D63275"/>
    <w:rsid w:val="00D66565"/>
    <w:rsid w:val="00D666C8"/>
    <w:rsid w:val="00D70225"/>
    <w:rsid w:val="00D82F96"/>
    <w:rsid w:val="00D846AD"/>
    <w:rsid w:val="00D939E6"/>
    <w:rsid w:val="00D94197"/>
    <w:rsid w:val="00DB37B1"/>
    <w:rsid w:val="00DB6DFE"/>
    <w:rsid w:val="00DC3E9A"/>
    <w:rsid w:val="00DD40BA"/>
    <w:rsid w:val="00DD40C9"/>
    <w:rsid w:val="00DE04BC"/>
    <w:rsid w:val="00DE0FE4"/>
    <w:rsid w:val="00DF0CD0"/>
    <w:rsid w:val="00DF3AD5"/>
    <w:rsid w:val="00E2608A"/>
    <w:rsid w:val="00E315C6"/>
    <w:rsid w:val="00E4317E"/>
    <w:rsid w:val="00E56B24"/>
    <w:rsid w:val="00E57407"/>
    <w:rsid w:val="00E57934"/>
    <w:rsid w:val="00E806DD"/>
    <w:rsid w:val="00EC446A"/>
    <w:rsid w:val="00EC4D23"/>
    <w:rsid w:val="00EC4E75"/>
    <w:rsid w:val="00EF56E2"/>
    <w:rsid w:val="00EF6A51"/>
    <w:rsid w:val="00EF6E3B"/>
    <w:rsid w:val="00EF771C"/>
    <w:rsid w:val="00F03C7E"/>
    <w:rsid w:val="00F060A1"/>
    <w:rsid w:val="00F157E3"/>
    <w:rsid w:val="00F30476"/>
    <w:rsid w:val="00F34036"/>
    <w:rsid w:val="00F41FCE"/>
    <w:rsid w:val="00F44857"/>
    <w:rsid w:val="00F533A5"/>
    <w:rsid w:val="00F65101"/>
    <w:rsid w:val="00F71BF5"/>
    <w:rsid w:val="00F755F4"/>
    <w:rsid w:val="00F82891"/>
    <w:rsid w:val="00F84E65"/>
    <w:rsid w:val="00F96483"/>
    <w:rsid w:val="00FB33BC"/>
    <w:rsid w:val="00FB354F"/>
    <w:rsid w:val="00FC12DC"/>
    <w:rsid w:val="00FC1405"/>
    <w:rsid w:val="00FC5E70"/>
    <w:rsid w:val="00FC602C"/>
    <w:rsid w:val="00FF3B7B"/>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8345"/>
  <w15:chartTrackingRefBased/>
  <w15:docId w15:val="{8B1938E5-FE71-4346-989E-608CC659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1AD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1ADD"/>
    <w:rPr>
      <w:rFonts w:asciiTheme="majorHAnsi" w:eastAsiaTheme="majorEastAsia" w:hAnsiTheme="majorHAnsi" w:cstheme="majorBidi"/>
      <w:color w:val="2F5496" w:themeColor="accent1" w:themeShade="BF"/>
      <w:sz w:val="32"/>
      <w:szCs w:val="32"/>
    </w:rPr>
  </w:style>
  <w:style w:type="paragraph" w:styleId="Notedebasdepage">
    <w:name w:val="footnote text"/>
    <w:basedOn w:val="Normal"/>
    <w:link w:val="NotedebasdepageCar"/>
    <w:uiPriority w:val="99"/>
    <w:semiHidden/>
    <w:unhideWhenUsed/>
    <w:rsid w:val="00D166B9"/>
    <w:rPr>
      <w:sz w:val="20"/>
      <w:szCs w:val="20"/>
    </w:rPr>
  </w:style>
  <w:style w:type="character" w:customStyle="1" w:styleId="NotedebasdepageCar">
    <w:name w:val="Note de bas de page Car"/>
    <w:basedOn w:val="Policepardfaut"/>
    <w:link w:val="Notedebasdepage"/>
    <w:uiPriority w:val="99"/>
    <w:semiHidden/>
    <w:rsid w:val="00D166B9"/>
    <w:rPr>
      <w:sz w:val="20"/>
      <w:szCs w:val="20"/>
    </w:rPr>
  </w:style>
  <w:style w:type="character" w:styleId="Appelnotedebasdep">
    <w:name w:val="footnote reference"/>
    <w:basedOn w:val="Policepardfaut"/>
    <w:uiPriority w:val="99"/>
    <w:semiHidden/>
    <w:unhideWhenUsed/>
    <w:rsid w:val="00D166B9"/>
    <w:rPr>
      <w:vertAlign w:val="superscript"/>
    </w:rPr>
  </w:style>
  <w:style w:type="paragraph" w:customStyle="1" w:styleId="Bibliographie1">
    <w:name w:val="Bibliographie1"/>
    <w:basedOn w:val="Normal"/>
    <w:link w:val="BibliographyCar"/>
    <w:rsid w:val="00D166B9"/>
    <w:pPr>
      <w:spacing w:line="480" w:lineRule="auto"/>
      <w:ind w:left="720" w:hanging="720"/>
      <w:jc w:val="both"/>
    </w:pPr>
    <w:rPr>
      <w:lang w:val="fr-FR"/>
    </w:rPr>
  </w:style>
  <w:style w:type="character" w:customStyle="1" w:styleId="BibliographyCar">
    <w:name w:val="Bibliography Car"/>
    <w:basedOn w:val="Policepardfaut"/>
    <w:link w:val="Bibliographie1"/>
    <w:rsid w:val="00D166B9"/>
    <w:rPr>
      <w:lang w:val="fr-FR"/>
    </w:rPr>
  </w:style>
  <w:style w:type="paragraph" w:styleId="Textedebulles">
    <w:name w:val="Balloon Text"/>
    <w:basedOn w:val="Normal"/>
    <w:link w:val="TextedebullesCar"/>
    <w:uiPriority w:val="99"/>
    <w:semiHidden/>
    <w:unhideWhenUsed/>
    <w:rsid w:val="001817CC"/>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817CC"/>
    <w:rPr>
      <w:rFonts w:ascii="Times New Roman" w:hAnsi="Times New Roman" w:cs="Times New Roman"/>
      <w:sz w:val="18"/>
      <w:szCs w:val="18"/>
    </w:rPr>
  </w:style>
  <w:style w:type="character" w:styleId="Lienhypertexte">
    <w:name w:val="Hyperlink"/>
    <w:basedOn w:val="Policepardfaut"/>
    <w:uiPriority w:val="99"/>
    <w:unhideWhenUsed/>
    <w:rsid w:val="005D3099"/>
    <w:rPr>
      <w:color w:val="0563C1" w:themeColor="hyperlink"/>
      <w:u w:val="single"/>
    </w:rPr>
  </w:style>
  <w:style w:type="character" w:styleId="Mentionnonrsolue">
    <w:name w:val="Unresolved Mention"/>
    <w:basedOn w:val="Policepardfaut"/>
    <w:uiPriority w:val="99"/>
    <w:semiHidden/>
    <w:unhideWhenUsed/>
    <w:rsid w:val="005D3099"/>
    <w:rPr>
      <w:color w:val="605E5C"/>
      <w:shd w:val="clear" w:color="auto" w:fill="E1DFDD"/>
    </w:rPr>
  </w:style>
  <w:style w:type="paragraph" w:styleId="Paragraphedeliste">
    <w:name w:val="List Paragraph"/>
    <w:basedOn w:val="Normal"/>
    <w:uiPriority w:val="34"/>
    <w:qFormat/>
    <w:rsid w:val="0056669B"/>
    <w:pPr>
      <w:ind w:left="720"/>
      <w:contextualSpacing/>
    </w:pPr>
  </w:style>
  <w:style w:type="paragraph" w:styleId="Pieddepage">
    <w:name w:val="footer"/>
    <w:basedOn w:val="Normal"/>
    <w:link w:val="PieddepageCar"/>
    <w:uiPriority w:val="99"/>
    <w:unhideWhenUsed/>
    <w:rsid w:val="00DD40C9"/>
    <w:pPr>
      <w:tabs>
        <w:tab w:val="center" w:pos="4536"/>
        <w:tab w:val="right" w:pos="9072"/>
      </w:tabs>
    </w:pPr>
  </w:style>
  <w:style w:type="character" w:customStyle="1" w:styleId="PieddepageCar">
    <w:name w:val="Pied de page Car"/>
    <w:basedOn w:val="Policepardfaut"/>
    <w:link w:val="Pieddepage"/>
    <w:uiPriority w:val="99"/>
    <w:rsid w:val="00DD40C9"/>
  </w:style>
  <w:style w:type="character" w:styleId="Numrodepage">
    <w:name w:val="page number"/>
    <w:basedOn w:val="Policepardfaut"/>
    <w:uiPriority w:val="99"/>
    <w:semiHidden/>
    <w:unhideWhenUsed/>
    <w:rsid w:val="00DD40C9"/>
  </w:style>
  <w:style w:type="character" w:styleId="Marquedecommentaire">
    <w:name w:val="annotation reference"/>
    <w:basedOn w:val="Policepardfaut"/>
    <w:uiPriority w:val="99"/>
    <w:semiHidden/>
    <w:unhideWhenUsed/>
    <w:rsid w:val="00C05D2C"/>
    <w:rPr>
      <w:sz w:val="16"/>
      <w:szCs w:val="16"/>
    </w:rPr>
  </w:style>
  <w:style w:type="paragraph" w:styleId="Commentaire">
    <w:name w:val="annotation text"/>
    <w:basedOn w:val="Normal"/>
    <w:link w:val="CommentaireCar"/>
    <w:uiPriority w:val="99"/>
    <w:semiHidden/>
    <w:unhideWhenUsed/>
    <w:rsid w:val="00C05D2C"/>
    <w:rPr>
      <w:sz w:val="20"/>
      <w:szCs w:val="20"/>
    </w:rPr>
  </w:style>
  <w:style w:type="character" w:customStyle="1" w:styleId="CommentaireCar">
    <w:name w:val="Commentaire Car"/>
    <w:basedOn w:val="Policepardfaut"/>
    <w:link w:val="Commentaire"/>
    <w:uiPriority w:val="99"/>
    <w:semiHidden/>
    <w:rsid w:val="00C05D2C"/>
    <w:rPr>
      <w:sz w:val="20"/>
      <w:szCs w:val="20"/>
    </w:rPr>
  </w:style>
  <w:style w:type="paragraph" w:styleId="Objetducommentaire">
    <w:name w:val="annotation subject"/>
    <w:basedOn w:val="Commentaire"/>
    <w:next w:val="Commentaire"/>
    <w:link w:val="ObjetducommentaireCar"/>
    <w:uiPriority w:val="99"/>
    <w:semiHidden/>
    <w:unhideWhenUsed/>
    <w:rsid w:val="00C05D2C"/>
    <w:rPr>
      <w:b/>
      <w:bCs/>
    </w:rPr>
  </w:style>
  <w:style w:type="character" w:customStyle="1" w:styleId="ObjetducommentaireCar">
    <w:name w:val="Objet du commentaire Car"/>
    <w:basedOn w:val="CommentaireCar"/>
    <w:link w:val="Objetducommentaire"/>
    <w:uiPriority w:val="99"/>
    <w:semiHidden/>
    <w:rsid w:val="00C05D2C"/>
    <w:rPr>
      <w:b/>
      <w:bCs/>
      <w:sz w:val="20"/>
      <w:szCs w:val="20"/>
    </w:rPr>
  </w:style>
  <w:style w:type="paragraph" w:styleId="En-tte">
    <w:name w:val="header"/>
    <w:basedOn w:val="Normal"/>
    <w:link w:val="En-tteCar"/>
    <w:uiPriority w:val="99"/>
    <w:unhideWhenUsed/>
    <w:rsid w:val="00AB7348"/>
    <w:pPr>
      <w:tabs>
        <w:tab w:val="center" w:pos="4536"/>
        <w:tab w:val="right" w:pos="9072"/>
      </w:tabs>
    </w:pPr>
  </w:style>
  <w:style w:type="character" w:customStyle="1" w:styleId="En-tteCar">
    <w:name w:val="En-tête Car"/>
    <w:basedOn w:val="Policepardfaut"/>
    <w:link w:val="En-tte"/>
    <w:uiPriority w:val="99"/>
    <w:rsid w:val="00AB7348"/>
  </w:style>
  <w:style w:type="character" w:styleId="Lienhypertextesuivivisit">
    <w:name w:val="FollowedHyperlink"/>
    <w:basedOn w:val="Policepardfaut"/>
    <w:uiPriority w:val="99"/>
    <w:semiHidden/>
    <w:unhideWhenUsed/>
    <w:rsid w:val="00A92CF5"/>
    <w:rPr>
      <w:color w:val="954F72" w:themeColor="followedHyperlink"/>
      <w:u w:val="single"/>
    </w:rPr>
  </w:style>
  <w:style w:type="paragraph" w:styleId="Rvision">
    <w:name w:val="Revision"/>
    <w:hidden/>
    <w:uiPriority w:val="99"/>
    <w:semiHidden/>
    <w:rsid w:val="00EF6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35522">
      <w:bodyDiv w:val="1"/>
      <w:marLeft w:val="0"/>
      <w:marRight w:val="0"/>
      <w:marTop w:val="0"/>
      <w:marBottom w:val="0"/>
      <w:divBdr>
        <w:top w:val="none" w:sz="0" w:space="0" w:color="auto"/>
        <w:left w:val="none" w:sz="0" w:space="0" w:color="auto"/>
        <w:bottom w:val="none" w:sz="0" w:space="0" w:color="auto"/>
        <w:right w:val="none" w:sz="0" w:space="0" w:color="auto"/>
      </w:divBdr>
    </w:div>
    <w:div w:id="317350245">
      <w:bodyDiv w:val="1"/>
      <w:marLeft w:val="0"/>
      <w:marRight w:val="0"/>
      <w:marTop w:val="0"/>
      <w:marBottom w:val="0"/>
      <w:divBdr>
        <w:top w:val="none" w:sz="0" w:space="0" w:color="auto"/>
        <w:left w:val="none" w:sz="0" w:space="0" w:color="auto"/>
        <w:bottom w:val="none" w:sz="0" w:space="0" w:color="auto"/>
        <w:right w:val="none" w:sz="0" w:space="0" w:color="auto"/>
      </w:divBdr>
    </w:div>
    <w:div w:id="720637399">
      <w:bodyDiv w:val="1"/>
      <w:marLeft w:val="0"/>
      <w:marRight w:val="0"/>
      <w:marTop w:val="0"/>
      <w:marBottom w:val="0"/>
      <w:divBdr>
        <w:top w:val="none" w:sz="0" w:space="0" w:color="auto"/>
        <w:left w:val="none" w:sz="0" w:space="0" w:color="auto"/>
        <w:bottom w:val="none" w:sz="0" w:space="0" w:color="auto"/>
        <w:right w:val="none" w:sz="0" w:space="0" w:color="auto"/>
      </w:divBdr>
      <w:divsChild>
        <w:div w:id="1232350275">
          <w:marLeft w:val="0"/>
          <w:marRight w:val="0"/>
          <w:marTop w:val="0"/>
          <w:marBottom w:val="0"/>
          <w:divBdr>
            <w:top w:val="none" w:sz="0" w:space="0" w:color="auto"/>
            <w:left w:val="none" w:sz="0" w:space="0" w:color="auto"/>
            <w:bottom w:val="none" w:sz="0" w:space="0" w:color="auto"/>
            <w:right w:val="none" w:sz="0" w:space="0" w:color="auto"/>
          </w:divBdr>
          <w:divsChild>
            <w:div w:id="227814345">
              <w:marLeft w:val="0"/>
              <w:marRight w:val="0"/>
              <w:marTop w:val="0"/>
              <w:marBottom w:val="0"/>
              <w:divBdr>
                <w:top w:val="none" w:sz="0" w:space="0" w:color="auto"/>
                <w:left w:val="none" w:sz="0" w:space="0" w:color="auto"/>
                <w:bottom w:val="none" w:sz="0" w:space="0" w:color="auto"/>
                <w:right w:val="none" w:sz="0" w:space="0" w:color="auto"/>
              </w:divBdr>
              <w:divsChild>
                <w:div w:id="9411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236024">
      <w:bodyDiv w:val="1"/>
      <w:marLeft w:val="0"/>
      <w:marRight w:val="0"/>
      <w:marTop w:val="0"/>
      <w:marBottom w:val="0"/>
      <w:divBdr>
        <w:top w:val="none" w:sz="0" w:space="0" w:color="auto"/>
        <w:left w:val="none" w:sz="0" w:space="0" w:color="auto"/>
        <w:bottom w:val="none" w:sz="0" w:space="0" w:color="auto"/>
        <w:right w:val="none" w:sz="0" w:space="0" w:color="auto"/>
      </w:divBdr>
      <w:divsChild>
        <w:div w:id="129983801">
          <w:marLeft w:val="0"/>
          <w:marRight w:val="0"/>
          <w:marTop w:val="0"/>
          <w:marBottom w:val="0"/>
          <w:divBdr>
            <w:top w:val="none" w:sz="0" w:space="0" w:color="auto"/>
            <w:left w:val="none" w:sz="0" w:space="0" w:color="auto"/>
            <w:bottom w:val="none" w:sz="0" w:space="0" w:color="auto"/>
            <w:right w:val="none" w:sz="0" w:space="0" w:color="auto"/>
          </w:divBdr>
          <w:divsChild>
            <w:div w:id="1743334934">
              <w:marLeft w:val="0"/>
              <w:marRight w:val="0"/>
              <w:marTop w:val="0"/>
              <w:marBottom w:val="0"/>
              <w:divBdr>
                <w:top w:val="none" w:sz="0" w:space="0" w:color="auto"/>
                <w:left w:val="none" w:sz="0" w:space="0" w:color="auto"/>
                <w:bottom w:val="none" w:sz="0" w:space="0" w:color="auto"/>
                <w:right w:val="none" w:sz="0" w:space="0" w:color="auto"/>
              </w:divBdr>
              <w:divsChild>
                <w:div w:id="2520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edric.tant@usaintlouis.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8684</Words>
  <Characters>47768</Characters>
  <Application>Microsoft Office Word</Application>
  <DocSecurity>0</DocSecurity>
  <Lines>398</Lines>
  <Paragraphs>112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Tant</dc:creator>
  <cp:keywords/>
  <dc:description/>
  <cp:lastModifiedBy>Cédric Tant</cp:lastModifiedBy>
  <cp:revision>7</cp:revision>
  <cp:lastPrinted>2020-01-02T14:51:00Z</cp:lastPrinted>
  <dcterms:created xsi:type="dcterms:W3CDTF">2020-06-10T16:28:00Z</dcterms:created>
  <dcterms:modified xsi:type="dcterms:W3CDTF">2020-06-23T13:58:00Z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zotero-version="5.0.87"&gt;&lt;session id="CUSN0QEY"/&gt;&lt;style id="http://www.zotero.org/styles/apa" locale="fr-FR"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